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FDD" w:rsidRPr="00E62415" w:rsidRDefault="00873339" w:rsidP="00E62415">
      <w:pPr>
        <w:jc w:val="both"/>
        <w:rPr>
          <w:rFonts w:ascii="Times New Roman" w:hAnsi="Times New Roman" w:cs="Times New Roman"/>
          <w:color w:val="1F497D" w:themeColor="text2"/>
          <w:sz w:val="40"/>
          <w:szCs w:val="40"/>
          <w:lang w:val="en-US"/>
        </w:rPr>
      </w:pPr>
      <w:r w:rsidRPr="00E62415">
        <w:rPr>
          <w:rFonts w:ascii="Times New Roman" w:hAnsi="Times New Roman" w:cs="Times New Roman"/>
          <w:color w:val="1F497D" w:themeColor="text2"/>
          <w:sz w:val="40"/>
          <w:szCs w:val="40"/>
          <w:lang w:val="en-US"/>
        </w:rPr>
        <w:t>Germany</w:t>
      </w:r>
    </w:p>
    <w:p w:rsidR="00873339" w:rsidRPr="00E62415" w:rsidRDefault="00873339" w:rsidP="00E62415">
      <w:pPr>
        <w:jc w:val="both"/>
        <w:rPr>
          <w:rFonts w:ascii="Times New Roman" w:hAnsi="Times New Roman" w:cs="Times New Roman"/>
          <w:b/>
          <w:sz w:val="28"/>
          <w:szCs w:val="28"/>
          <w:lang w:val="en-US"/>
        </w:rPr>
      </w:pPr>
      <w:r w:rsidRPr="00E62415">
        <w:rPr>
          <w:rFonts w:ascii="Times New Roman" w:hAnsi="Times New Roman" w:cs="Times New Roman"/>
          <w:b/>
          <w:color w:val="1F497D" w:themeColor="text2"/>
          <w:sz w:val="28"/>
          <w:szCs w:val="28"/>
          <w:lang w:val="en-US"/>
        </w:rPr>
        <w:t>Year of EU entry:</w:t>
      </w:r>
      <w:r w:rsidRPr="00E62415">
        <w:rPr>
          <w:rFonts w:ascii="Times New Roman" w:hAnsi="Times New Roman" w:cs="Times New Roman"/>
          <w:b/>
          <w:lang w:val="en-US"/>
        </w:rPr>
        <w:t xml:space="preserve"> </w:t>
      </w:r>
      <w:r w:rsidRPr="00E62415">
        <w:rPr>
          <w:rFonts w:ascii="Times New Roman" w:hAnsi="Times New Roman" w:cs="Times New Roman"/>
          <w:b/>
          <w:sz w:val="28"/>
          <w:szCs w:val="28"/>
          <w:lang w:val="en-US"/>
        </w:rPr>
        <w:t>Founding member (1952)</w:t>
      </w:r>
      <w:r w:rsidR="00C178A1" w:rsidRPr="00E62415">
        <w:rPr>
          <w:rFonts w:ascii="Times New Roman" w:hAnsi="Times New Roman" w:cs="Times New Roman"/>
          <w:b/>
          <w:noProof/>
          <w:lang w:val="en-US" w:eastAsia="pt-PT"/>
        </w:rPr>
        <w:t xml:space="preserve"> </w:t>
      </w:r>
    </w:p>
    <w:p w:rsidR="00873339" w:rsidRPr="00E62415" w:rsidRDefault="00311616" w:rsidP="00E62415">
      <w:pPr>
        <w:jc w:val="both"/>
        <w:rPr>
          <w:rFonts w:ascii="Times New Roman" w:hAnsi="Times New Roman" w:cs="Times New Roman"/>
          <w:b/>
          <w:sz w:val="28"/>
          <w:szCs w:val="28"/>
          <w:lang w:val="en-US"/>
        </w:rPr>
      </w:pPr>
      <w:r w:rsidRPr="00E62415">
        <w:rPr>
          <w:rFonts w:ascii="Times New Roman" w:hAnsi="Times New Roman" w:cs="Times New Roman"/>
          <w:b/>
          <w:noProof/>
          <w:color w:val="1F497D" w:themeColor="text2"/>
          <w:sz w:val="28"/>
          <w:szCs w:val="28"/>
          <w:lang w:eastAsia="pt-PT"/>
        </w:rPr>
        <w:drawing>
          <wp:anchor distT="0" distB="0" distL="114300" distR="114300" simplePos="0" relativeHeight="251658240" behindDoc="0" locked="0" layoutInCell="1" allowOverlap="1">
            <wp:simplePos x="0" y="0"/>
            <wp:positionH relativeFrom="column">
              <wp:posOffset>4044315</wp:posOffset>
            </wp:positionH>
            <wp:positionV relativeFrom="paragraph">
              <wp:posOffset>-824865</wp:posOffset>
            </wp:positionV>
            <wp:extent cx="2057400" cy="1400175"/>
            <wp:effectExtent l="19050" t="0" r="0" b="0"/>
            <wp:wrapThrough wrapText="bothSides">
              <wp:wrapPolygon edited="0">
                <wp:start x="800" y="0"/>
                <wp:lineTo x="-200" y="2057"/>
                <wp:lineTo x="-200" y="18808"/>
                <wp:lineTo x="400" y="21453"/>
                <wp:lineTo x="800" y="21453"/>
                <wp:lineTo x="20600" y="21453"/>
                <wp:lineTo x="21000" y="21453"/>
                <wp:lineTo x="21600" y="19690"/>
                <wp:lineTo x="21600" y="2057"/>
                <wp:lineTo x="21200" y="294"/>
                <wp:lineTo x="20600" y="0"/>
                <wp:lineTo x="800" y="0"/>
              </wp:wrapPolygon>
            </wp:wrapThrough>
            <wp:docPr id="3" name="Imagem 1" descr="germany-flag.gif (390×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many-flag.gif (390×265)"/>
                    <pic:cNvPicPr>
                      <a:picLocks noChangeAspect="1" noChangeArrowheads="1"/>
                    </pic:cNvPicPr>
                  </pic:nvPicPr>
                  <pic:blipFill>
                    <a:blip r:embed="rId4" cstate="print"/>
                    <a:srcRect/>
                    <a:stretch>
                      <a:fillRect/>
                    </a:stretch>
                  </pic:blipFill>
                  <pic:spPr bwMode="auto">
                    <a:xfrm>
                      <a:off x="0" y="0"/>
                      <a:ext cx="2057400" cy="1400175"/>
                    </a:xfrm>
                    <a:prstGeom prst="rect">
                      <a:avLst/>
                    </a:prstGeom>
                    <a:ln>
                      <a:noFill/>
                    </a:ln>
                    <a:effectLst>
                      <a:softEdge rad="112500"/>
                    </a:effectLst>
                  </pic:spPr>
                </pic:pic>
              </a:graphicData>
            </a:graphic>
          </wp:anchor>
        </w:drawing>
      </w:r>
      <w:r w:rsidR="00873339" w:rsidRPr="00E62415">
        <w:rPr>
          <w:rFonts w:ascii="Times New Roman" w:hAnsi="Times New Roman" w:cs="Times New Roman"/>
          <w:b/>
          <w:color w:val="1F497D" w:themeColor="text2"/>
          <w:sz w:val="28"/>
          <w:szCs w:val="28"/>
          <w:lang w:val="en-US"/>
        </w:rPr>
        <w:t>Capital city:</w:t>
      </w:r>
      <w:r w:rsidR="00873339" w:rsidRPr="00E62415">
        <w:rPr>
          <w:rFonts w:ascii="Times New Roman" w:hAnsi="Times New Roman" w:cs="Times New Roman"/>
          <w:b/>
          <w:sz w:val="28"/>
          <w:szCs w:val="28"/>
          <w:lang w:val="en-US"/>
        </w:rPr>
        <w:t xml:space="preserve"> Berlin</w:t>
      </w:r>
    </w:p>
    <w:p w:rsidR="00873339" w:rsidRPr="00E62415" w:rsidRDefault="00873339" w:rsidP="00E62415">
      <w:pPr>
        <w:jc w:val="both"/>
        <w:rPr>
          <w:rFonts w:ascii="Times New Roman" w:hAnsi="Times New Roman" w:cs="Times New Roman"/>
          <w:b/>
          <w:sz w:val="28"/>
          <w:szCs w:val="28"/>
          <w:lang w:val="en-US"/>
        </w:rPr>
      </w:pPr>
      <w:r w:rsidRPr="00E62415">
        <w:rPr>
          <w:rFonts w:ascii="Times New Roman" w:hAnsi="Times New Roman" w:cs="Times New Roman"/>
          <w:b/>
          <w:color w:val="1F497D" w:themeColor="text2"/>
          <w:sz w:val="28"/>
          <w:szCs w:val="28"/>
          <w:lang w:val="en-US"/>
        </w:rPr>
        <w:t>Total area:</w:t>
      </w:r>
      <w:r w:rsidRPr="00E62415">
        <w:rPr>
          <w:rFonts w:ascii="Times New Roman" w:hAnsi="Times New Roman" w:cs="Times New Roman"/>
          <w:b/>
          <w:sz w:val="28"/>
          <w:szCs w:val="28"/>
          <w:lang w:val="en-US"/>
        </w:rPr>
        <w:t xml:space="preserve"> 356 854 km²</w:t>
      </w:r>
    </w:p>
    <w:p w:rsidR="00873339" w:rsidRPr="00E62415" w:rsidRDefault="00873339" w:rsidP="00E62415">
      <w:pPr>
        <w:jc w:val="both"/>
        <w:rPr>
          <w:rFonts w:ascii="Times New Roman" w:hAnsi="Times New Roman" w:cs="Times New Roman"/>
          <w:b/>
          <w:sz w:val="28"/>
          <w:szCs w:val="28"/>
          <w:lang w:val="en-US"/>
        </w:rPr>
      </w:pPr>
      <w:r w:rsidRPr="00E62415">
        <w:rPr>
          <w:rFonts w:ascii="Times New Roman" w:hAnsi="Times New Roman" w:cs="Times New Roman"/>
          <w:b/>
          <w:color w:val="1F497D" w:themeColor="text2"/>
          <w:sz w:val="28"/>
          <w:szCs w:val="28"/>
          <w:lang w:val="en-US"/>
        </w:rPr>
        <w:t>Population:</w:t>
      </w:r>
      <w:r w:rsidRPr="00E62415">
        <w:rPr>
          <w:rFonts w:ascii="Times New Roman" w:hAnsi="Times New Roman" w:cs="Times New Roman"/>
          <w:b/>
          <w:sz w:val="28"/>
          <w:szCs w:val="28"/>
          <w:lang w:val="en-US"/>
        </w:rPr>
        <w:t xml:space="preserve"> 82 million</w:t>
      </w:r>
    </w:p>
    <w:p w:rsidR="00873339" w:rsidRPr="00E62415" w:rsidRDefault="00873339" w:rsidP="00E62415">
      <w:pPr>
        <w:jc w:val="both"/>
        <w:rPr>
          <w:rFonts w:ascii="Times New Roman" w:hAnsi="Times New Roman" w:cs="Times New Roman"/>
          <w:sz w:val="28"/>
          <w:szCs w:val="28"/>
          <w:lang w:val="en-US"/>
        </w:rPr>
      </w:pPr>
      <w:r w:rsidRPr="00E62415">
        <w:rPr>
          <w:rFonts w:ascii="Times New Roman" w:hAnsi="Times New Roman" w:cs="Times New Roman"/>
          <w:b/>
          <w:color w:val="1F497D" w:themeColor="text2"/>
          <w:sz w:val="28"/>
          <w:szCs w:val="28"/>
          <w:lang w:val="en-US"/>
        </w:rPr>
        <w:t>Currency:</w:t>
      </w:r>
      <w:r w:rsidRPr="00E62415">
        <w:rPr>
          <w:rFonts w:ascii="Times New Roman" w:hAnsi="Times New Roman" w:cs="Times New Roman"/>
          <w:sz w:val="28"/>
          <w:szCs w:val="28"/>
          <w:lang w:val="en-US"/>
        </w:rPr>
        <w:t xml:space="preserve"> </w:t>
      </w:r>
      <w:r w:rsidRPr="00E62415">
        <w:rPr>
          <w:rFonts w:ascii="Times New Roman" w:hAnsi="Times New Roman" w:cs="Times New Roman"/>
          <w:b/>
          <w:color w:val="000000" w:themeColor="text1"/>
          <w:sz w:val="28"/>
          <w:szCs w:val="28"/>
          <w:lang w:val="en-US"/>
        </w:rPr>
        <w:t>Member of the euro zone since 1999 (€)</w:t>
      </w:r>
    </w:p>
    <w:p w:rsidR="00873339" w:rsidRPr="00E62415" w:rsidRDefault="00873339" w:rsidP="00E62415">
      <w:pPr>
        <w:jc w:val="both"/>
        <w:rPr>
          <w:rFonts w:ascii="Times New Roman" w:hAnsi="Times New Roman" w:cs="Times New Roman"/>
          <w:b/>
          <w:sz w:val="28"/>
          <w:szCs w:val="28"/>
          <w:lang w:val="en-US"/>
        </w:rPr>
      </w:pPr>
      <w:r w:rsidRPr="00E62415">
        <w:rPr>
          <w:rFonts w:ascii="Times New Roman" w:hAnsi="Times New Roman" w:cs="Times New Roman"/>
          <w:b/>
          <w:color w:val="1F497D" w:themeColor="text2"/>
          <w:sz w:val="28"/>
          <w:szCs w:val="28"/>
          <w:lang w:val="en-US"/>
        </w:rPr>
        <w:t>Schengen area:</w:t>
      </w:r>
      <w:r w:rsidRPr="00E62415">
        <w:rPr>
          <w:rFonts w:ascii="Times New Roman" w:hAnsi="Times New Roman" w:cs="Times New Roman"/>
          <w:sz w:val="28"/>
          <w:szCs w:val="28"/>
          <w:lang w:val="en-US"/>
        </w:rPr>
        <w:t xml:space="preserve"> </w:t>
      </w:r>
      <w:r w:rsidRPr="00E62415">
        <w:rPr>
          <w:rFonts w:ascii="Times New Roman" w:hAnsi="Times New Roman" w:cs="Times New Roman"/>
          <w:b/>
          <w:sz w:val="28"/>
          <w:szCs w:val="28"/>
          <w:lang w:val="en-US"/>
        </w:rPr>
        <w:t>Member of the Schengen area since 1985</w:t>
      </w:r>
    </w:p>
    <w:p w:rsidR="00C178A1" w:rsidRPr="00E62415" w:rsidRDefault="00C178A1" w:rsidP="00E62415">
      <w:pPr>
        <w:jc w:val="both"/>
        <w:rPr>
          <w:rFonts w:ascii="Times New Roman" w:hAnsi="Times New Roman" w:cs="Times New Roman"/>
          <w:color w:val="000000" w:themeColor="text1"/>
          <w:sz w:val="28"/>
          <w:szCs w:val="28"/>
          <w:lang w:val="en-US"/>
        </w:rPr>
      </w:pPr>
      <w:r w:rsidRPr="00E62415">
        <w:rPr>
          <w:rFonts w:ascii="Times New Roman" w:hAnsi="Times New Roman" w:cs="Times New Roman"/>
          <w:color w:val="1F497D" w:themeColor="text2"/>
          <w:sz w:val="28"/>
          <w:szCs w:val="28"/>
          <w:lang w:val="en-US"/>
        </w:rPr>
        <w:t xml:space="preserve">Government: </w:t>
      </w:r>
      <w:r w:rsidRPr="00E62415">
        <w:rPr>
          <w:rFonts w:ascii="Times New Roman" w:hAnsi="Times New Roman" w:cs="Times New Roman"/>
          <w:color w:val="000000" w:themeColor="text1"/>
          <w:sz w:val="28"/>
          <w:szCs w:val="28"/>
          <w:lang w:val="en-US"/>
        </w:rPr>
        <w:t>Constitutional republic, Democracy, Parliamentary republic, Federal republic, Multi-party system</w:t>
      </w:r>
    </w:p>
    <w:p w:rsidR="00C178A1" w:rsidRPr="00E62415" w:rsidRDefault="00C178A1" w:rsidP="00E62415">
      <w:pPr>
        <w:jc w:val="both"/>
        <w:rPr>
          <w:rFonts w:ascii="Times New Roman" w:hAnsi="Times New Roman" w:cs="Times New Roman"/>
          <w:color w:val="1F497D" w:themeColor="text2"/>
          <w:sz w:val="28"/>
          <w:szCs w:val="28"/>
          <w:lang w:val="en-US"/>
        </w:rPr>
      </w:pPr>
      <w:r w:rsidRPr="00E62415">
        <w:rPr>
          <w:rFonts w:ascii="Times New Roman" w:hAnsi="Times New Roman" w:cs="Times New Roman"/>
          <w:color w:val="1F497D" w:themeColor="text2"/>
          <w:sz w:val="28"/>
          <w:szCs w:val="28"/>
          <w:lang w:val="en-US"/>
        </w:rPr>
        <w:t xml:space="preserve">Official language: </w:t>
      </w:r>
      <w:r w:rsidRPr="00E62415">
        <w:rPr>
          <w:rFonts w:ascii="Times New Roman" w:hAnsi="Times New Roman" w:cs="Times New Roman"/>
          <w:color w:val="000000" w:themeColor="text1"/>
          <w:sz w:val="28"/>
          <w:szCs w:val="28"/>
          <w:lang w:val="en-US"/>
        </w:rPr>
        <w:t>German Language</w:t>
      </w:r>
    </w:p>
    <w:p w:rsidR="00873339" w:rsidRPr="00E62415" w:rsidRDefault="00C178A1" w:rsidP="00E62415">
      <w:pPr>
        <w:jc w:val="both"/>
        <w:rPr>
          <w:rFonts w:ascii="Times New Roman" w:hAnsi="Times New Roman" w:cs="Times New Roman"/>
          <w:color w:val="000000" w:themeColor="text1"/>
          <w:sz w:val="28"/>
          <w:szCs w:val="28"/>
          <w:lang w:val="en-US"/>
        </w:rPr>
      </w:pPr>
      <w:r w:rsidRPr="00E62415">
        <w:rPr>
          <w:rFonts w:ascii="Times New Roman" w:hAnsi="Times New Roman" w:cs="Times New Roman"/>
          <w:color w:val="1F497D" w:themeColor="text2"/>
          <w:sz w:val="28"/>
          <w:szCs w:val="28"/>
          <w:lang w:val="en-US"/>
        </w:rPr>
        <w:t xml:space="preserve">Gross domestic product: </w:t>
      </w:r>
      <w:r w:rsidRPr="00E62415">
        <w:rPr>
          <w:rFonts w:ascii="Times New Roman" w:hAnsi="Times New Roman" w:cs="Times New Roman"/>
          <w:color w:val="000000" w:themeColor="text1"/>
          <w:sz w:val="28"/>
          <w:szCs w:val="28"/>
          <w:lang w:val="en-US"/>
        </w:rPr>
        <w:t>3.601 trillion USD (2011)</w:t>
      </w:r>
    </w:p>
    <w:p w:rsidR="00BB4215" w:rsidRPr="00BB4215" w:rsidRDefault="00BB4215" w:rsidP="00E62415">
      <w:pPr>
        <w:spacing w:before="150" w:after="150" w:line="240" w:lineRule="atLeast"/>
        <w:jc w:val="both"/>
        <w:rPr>
          <w:rFonts w:ascii="Times New Roman" w:eastAsia="Times New Roman" w:hAnsi="Times New Roman" w:cs="Times New Roman"/>
          <w:color w:val="515050"/>
          <w:sz w:val="28"/>
          <w:szCs w:val="28"/>
          <w:lang w:val="en-US" w:eastAsia="pt-PT"/>
        </w:rPr>
      </w:pPr>
      <w:r w:rsidRPr="00BB4215">
        <w:rPr>
          <w:rFonts w:ascii="Times New Roman" w:eastAsia="Times New Roman" w:hAnsi="Times New Roman" w:cs="Times New Roman"/>
          <w:b/>
          <w:bCs/>
          <w:color w:val="1F497D" w:themeColor="text2"/>
          <w:sz w:val="28"/>
          <w:szCs w:val="28"/>
          <w:lang w:val="en-US" w:eastAsia="pt-PT"/>
        </w:rPr>
        <w:t>President:</w:t>
      </w:r>
      <w:r w:rsidRPr="00E62415">
        <w:rPr>
          <w:rFonts w:ascii="Times New Roman" w:eastAsia="Times New Roman" w:hAnsi="Times New Roman" w:cs="Times New Roman"/>
          <w:color w:val="515050"/>
          <w:sz w:val="28"/>
          <w:szCs w:val="28"/>
          <w:lang w:val="en-US" w:eastAsia="pt-PT"/>
        </w:rPr>
        <w:t> </w:t>
      </w:r>
      <w:r w:rsidRPr="00BB4215">
        <w:rPr>
          <w:rFonts w:ascii="Times New Roman" w:eastAsia="Times New Roman" w:hAnsi="Times New Roman" w:cs="Times New Roman"/>
          <w:color w:val="000000" w:themeColor="text1"/>
          <w:sz w:val="28"/>
          <w:szCs w:val="28"/>
          <w:lang w:val="en-US" w:eastAsia="pt-PT"/>
        </w:rPr>
        <w:t>Joachim Gauck (2012)</w:t>
      </w:r>
    </w:p>
    <w:p w:rsidR="00BB4215" w:rsidRPr="00BB4215" w:rsidRDefault="00BB4215" w:rsidP="00E62415">
      <w:pPr>
        <w:spacing w:before="150" w:after="150" w:line="240" w:lineRule="atLeast"/>
        <w:jc w:val="both"/>
        <w:rPr>
          <w:rFonts w:ascii="Times New Roman" w:eastAsia="Times New Roman" w:hAnsi="Times New Roman" w:cs="Times New Roman"/>
          <w:color w:val="515050"/>
          <w:sz w:val="28"/>
          <w:szCs w:val="28"/>
          <w:lang w:val="en-US" w:eastAsia="pt-PT"/>
        </w:rPr>
      </w:pPr>
      <w:r w:rsidRPr="00BB4215">
        <w:rPr>
          <w:rFonts w:ascii="Times New Roman" w:eastAsia="Times New Roman" w:hAnsi="Times New Roman" w:cs="Times New Roman"/>
          <w:b/>
          <w:bCs/>
          <w:color w:val="1F497D" w:themeColor="text2"/>
          <w:sz w:val="28"/>
          <w:szCs w:val="28"/>
          <w:lang w:val="en-US" w:eastAsia="pt-PT"/>
        </w:rPr>
        <w:t>Chancellor:</w:t>
      </w:r>
      <w:r w:rsidRPr="00E62415">
        <w:rPr>
          <w:rFonts w:ascii="Times New Roman" w:eastAsia="Times New Roman" w:hAnsi="Times New Roman" w:cs="Times New Roman"/>
          <w:color w:val="515050"/>
          <w:sz w:val="28"/>
          <w:szCs w:val="28"/>
          <w:lang w:val="en-US" w:eastAsia="pt-PT"/>
        </w:rPr>
        <w:t> </w:t>
      </w:r>
      <w:r w:rsidRPr="00BB4215">
        <w:rPr>
          <w:rFonts w:ascii="Times New Roman" w:eastAsia="Times New Roman" w:hAnsi="Times New Roman" w:cs="Times New Roman"/>
          <w:color w:val="000000" w:themeColor="text1"/>
          <w:sz w:val="28"/>
          <w:szCs w:val="28"/>
          <w:lang w:val="en-US" w:eastAsia="pt-PT"/>
        </w:rPr>
        <w:t>Angela Merkel (200</w:t>
      </w:r>
      <w:r w:rsidRPr="00E62415">
        <w:rPr>
          <w:rFonts w:ascii="Times New Roman" w:eastAsia="Times New Roman" w:hAnsi="Times New Roman" w:cs="Times New Roman"/>
          <w:color w:val="000000" w:themeColor="text1"/>
          <w:sz w:val="28"/>
          <w:szCs w:val="28"/>
          <w:lang w:val="en-US" w:eastAsia="pt-PT"/>
        </w:rPr>
        <w:t>5)</w:t>
      </w:r>
    </w:p>
    <w:p w:rsidR="00311616" w:rsidRPr="00E62415" w:rsidRDefault="00311616" w:rsidP="00E62415">
      <w:pPr>
        <w:jc w:val="both"/>
        <w:rPr>
          <w:rFonts w:ascii="Times New Roman" w:hAnsi="Times New Roman" w:cs="Times New Roman"/>
          <w:color w:val="000000" w:themeColor="text1"/>
          <w:sz w:val="28"/>
          <w:szCs w:val="28"/>
          <w:lang w:val="en-US"/>
        </w:rPr>
      </w:pPr>
    </w:p>
    <w:p w:rsidR="00311616" w:rsidRPr="00E62415" w:rsidRDefault="00311616" w:rsidP="00E62415">
      <w:pPr>
        <w:jc w:val="both"/>
        <w:rPr>
          <w:rFonts w:ascii="Times New Roman" w:hAnsi="Times New Roman" w:cs="Times New Roman"/>
          <w:b/>
          <w:color w:val="1F497D" w:themeColor="text2"/>
          <w:sz w:val="40"/>
          <w:szCs w:val="40"/>
          <w:lang w:val="en-US"/>
        </w:rPr>
      </w:pPr>
      <w:r w:rsidRPr="00E62415">
        <w:rPr>
          <w:rFonts w:ascii="Times New Roman" w:hAnsi="Times New Roman" w:cs="Times New Roman"/>
          <w:b/>
          <w:color w:val="1F497D" w:themeColor="text2"/>
          <w:sz w:val="40"/>
          <w:szCs w:val="40"/>
          <w:lang w:val="en-US"/>
        </w:rPr>
        <w:t>GEOGRAPHY</w:t>
      </w:r>
    </w:p>
    <w:p w:rsidR="00311616" w:rsidRPr="00E62415" w:rsidRDefault="00311616" w:rsidP="00E62415">
      <w:pPr>
        <w:jc w:val="both"/>
        <w:rPr>
          <w:rFonts w:ascii="Times New Roman" w:hAnsi="Times New Roman" w:cs="Times New Roman"/>
          <w:b/>
          <w:color w:val="000000" w:themeColor="text1"/>
          <w:sz w:val="28"/>
          <w:szCs w:val="28"/>
          <w:lang w:val="en-US"/>
        </w:rPr>
      </w:pPr>
      <w:r w:rsidRPr="00E62415">
        <w:rPr>
          <w:rFonts w:ascii="Times New Roman" w:hAnsi="Times New Roman" w:cs="Times New Roman"/>
          <w:b/>
          <w:color w:val="000000" w:themeColor="text1"/>
          <w:sz w:val="28"/>
          <w:szCs w:val="28"/>
          <w:lang w:val="en-US"/>
        </w:rPr>
        <w:t>Germany has the largest population of any EU country and is the most widely spoken first language in the European Union.</w:t>
      </w:r>
    </w:p>
    <w:p w:rsidR="00311616" w:rsidRPr="00E62415" w:rsidRDefault="00311616" w:rsidP="00E62415">
      <w:pPr>
        <w:jc w:val="both"/>
        <w:rPr>
          <w:rFonts w:ascii="Times New Roman" w:hAnsi="Times New Roman" w:cs="Times New Roman"/>
          <w:b/>
          <w:color w:val="000000" w:themeColor="text1"/>
          <w:sz w:val="28"/>
          <w:szCs w:val="28"/>
          <w:lang w:val="en-US"/>
        </w:rPr>
      </w:pPr>
      <w:r w:rsidRPr="00E62415">
        <w:rPr>
          <w:rFonts w:ascii="Times New Roman" w:hAnsi="Times New Roman" w:cs="Times New Roman"/>
          <w:b/>
          <w:noProof/>
          <w:color w:val="000000" w:themeColor="text1"/>
          <w:sz w:val="28"/>
          <w:szCs w:val="28"/>
          <w:lang w:eastAsia="pt-PT"/>
        </w:rPr>
        <w:drawing>
          <wp:anchor distT="0" distB="0" distL="114300" distR="114300" simplePos="0" relativeHeight="251659264" behindDoc="0" locked="0" layoutInCell="1" allowOverlap="1">
            <wp:simplePos x="0" y="0"/>
            <wp:positionH relativeFrom="column">
              <wp:posOffset>5015865</wp:posOffset>
            </wp:positionH>
            <wp:positionV relativeFrom="paragraph">
              <wp:posOffset>-651510</wp:posOffset>
            </wp:positionV>
            <wp:extent cx="1466850" cy="1695450"/>
            <wp:effectExtent l="19050" t="0" r="0" b="0"/>
            <wp:wrapSquare wrapText="bothSides"/>
            <wp:docPr id="4" name="Imagem 4" descr="Map of Germ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p of Germany"/>
                    <pic:cNvPicPr>
                      <a:picLocks noChangeAspect="1" noChangeArrowheads="1"/>
                    </pic:cNvPicPr>
                  </pic:nvPicPr>
                  <pic:blipFill>
                    <a:blip r:embed="rId5" cstate="print"/>
                    <a:srcRect/>
                    <a:stretch>
                      <a:fillRect/>
                    </a:stretch>
                  </pic:blipFill>
                  <pic:spPr bwMode="auto">
                    <a:xfrm>
                      <a:off x="0" y="0"/>
                      <a:ext cx="1466850" cy="1695450"/>
                    </a:xfrm>
                    <a:prstGeom prst="rect">
                      <a:avLst/>
                    </a:prstGeom>
                    <a:ln>
                      <a:noFill/>
                    </a:ln>
                    <a:effectLst>
                      <a:softEdge rad="112500"/>
                    </a:effectLst>
                  </pic:spPr>
                </pic:pic>
              </a:graphicData>
            </a:graphic>
          </wp:anchor>
        </w:drawing>
      </w:r>
      <w:r w:rsidRPr="00E62415">
        <w:rPr>
          <w:rFonts w:ascii="Times New Roman" w:hAnsi="Times New Roman" w:cs="Times New Roman"/>
          <w:b/>
          <w:color w:val="000000" w:themeColor="text1"/>
          <w:sz w:val="28"/>
          <w:szCs w:val="28"/>
          <w:lang w:val="en-US"/>
        </w:rPr>
        <w:t>Its territory stretches from the North Sea and the Baltic in the north to the Alps in the south and is traversed by some of Europe's major rivers such as the Rhine, Danube and Elbe.</w:t>
      </w:r>
    </w:p>
    <w:p w:rsidR="00311616" w:rsidRPr="00E62415" w:rsidRDefault="00311616" w:rsidP="00E62415">
      <w:pPr>
        <w:jc w:val="both"/>
        <w:rPr>
          <w:rFonts w:ascii="Times New Roman" w:hAnsi="Times New Roman" w:cs="Times New Roman"/>
          <w:color w:val="000000" w:themeColor="text1"/>
          <w:sz w:val="28"/>
          <w:szCs w:val="28"/>
          <w:lang w:val="en-US"/>
        </w:rPr>
      </w:pPr>
      <w:r w:rsidRPr="00E62415">
        <w:rPr>
          <w:rFonts w:ascii="Times New Roman" w:hAnsi="Times New Roman" w:cs="Times New Roman"/>
          <w:color w:val="000000" w:themeColor="text1"/>
          <w:sz w:val="28"/>
          <w:szCs w:val="28"/>
          <w:lang w:val="en-US"/>
        </w:rPr>
        <w:t>Located in central Europe, Germany is made up of the North German Plain, the Central German Uplands (Mittelgebirge), and the Southern German Highlands. The Bavarian plateau in the southwest averages 1,600 ft (488 m) above sea level, but it reaches 9,721 ft (2,962 m) in the Zugspitze Mountains, the highest point in the country. Germany is about the size of Montana.</w:t>
      </w:r>
    </w:p>
    <w:p w:rsidR="00311616" w:rsidRPr="00E62415" w:rsidRDefault="00311616" w:rsidP="00311616">
      <w:pPr>
        <w:rPr>
          <w:rFonts w:ascii="Times New Roman" w:hAnsi="Times New Roman" w:cs="Times New Roman"/>
          <w:b/>
          <w:color w:val="1F497D" w:themeColor="text2"/>
          <w:sz w:val="28"/>
          <w:szCs w:val="28"/>
          <w:lang w:val="en-US"/>
        </w:rPr>
      </w:pPr>
    </w:p>
    <w:p w:rsidR="00311616" w:rsidRPr="00E62415" w:rsidRDefault="00311616" w:rsidP="00C178A1">
      <w:pPr>
        <w:rPr>
          <w:rFonts w:ascii="Times New Roman" w:hAnsi="Times New Roman" w:cs="Times New Roman"/>
          <w:color w:val="000000" w:themeColor="text1"/>
          <w:sz w:val="28"/>
          <w:szCs w:val="28"/>
          <w:lang w:val="en-US"/>
        </w:rPr>
      </w:pPr>
    </w:p>
    <w:p w:rsidR="00311616" w:rsidRPr="00E62415" w:rsidRDefault="00311616" w:rsidP="00311616">
      <w:pPr>
        <w:rPr>
          <w:rFonts w:ascii="Times New Roman" w:hAnsi="Times New Roman" w:cs="Times New Roman"/>
          <w:color w:val="1F497D" w:themeColor="text2"/>
          <w:sz w:val="40"/>
          <w:szCs w:val="40"/>
          <w:lang w:val="en-US"/>
        </w:rPr>
      </w:pPr>
      <w:r w:rsidRPr="00E62415">
        <w:rPr>
          <w:rFonts w:ascii="Times New Roman" w:hAnsi="Times New Roman" w:cs="Times New Roman"/>
          <w:color w:val="1F497D" w:themeColor="text2"/>
          <w:sz w:val="40"/>
          <w:szCs w:val="40"/>
          <w:lang w:val="en-US"/>
        </w:rPr>
        <w:t>POLITICS</w:t>
      </w:r>
    </w:p>
    <w:p w:rsidR="00311616" w:rsidRPr="00E62415" w:rsidRDefault="00311616" w:rsidP="00311616">
      <w:pPr>
        <w:rPr>
          <w:rFonts w:ascii="Times New Roman" w:hAnsi="Times New Roman" w:cs="Times New Roman"/>
          <w:lang w:val="en-US"/>
        </w:rPr>
      </w:pPr>
    </w:p>
    <w:p w:rsidR="00311616" w:rsidRPr="00E62415" w:rsidRDefault="00E62415" w:rsidP="00E62415">
      <w:pPr>
        <w:jc w:val="both"/>
        <w:rPr>
          <w:rFonts w:ascii="Times New Roman" w:hAnsi="Times New Roman" w:cs="Times New Roman"/>
          <w:b/>
          <w:sz w:val="28"/>
          <w:szCs w:val="28"/>
          <w:lang w:val="en-US"/>
        </w:rPr>
      </w:pPr>
      <w:r w:rsidRPr="00E62415">
        <w:rPr>
          <w:rFonts w:ascii="Times New Roman" w:hAnsi="Times New Roman" w:cs="Times New Roman"/>
          <w:b/>
          <w:noProof/>
          <w:sz w:val="28"/>
          <w:szCs w:val="28"/>
          <w:lang w:eastAsia="pt-PT"/>
        </w:rPr>
        <w:drawing>
          <wp:anchor distT="0" distB="0" distL="114300" distR="114300" simplePos="0" relativeHeight="251660288" behindDoc="0" locked="0" layoutInCell="1" allowOverlap="1">
            <wp:simplePos x="0" y="0"/>
            <wp:positionH relativeFrom="column">
              <wp:posOffset>3996690</wp:posOffset>
            </wp:positionH>
            <wp:positionV relativeFrom="paragraph">
              <wp:posOffset>-152400</wp:posOffset>
            </wp:positionV>
            <wp:extent cx="2247900" cy="1819275"/>
            <wp:effectExtent l="19050" t="0" r="0" b="0"/>
            <wp:wrapSquare wrapText="bothSides"/>
            <wp:docPr id="7" name="Imagem 7" descr="government.jpg (50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overnment.jpg (500×300)"/>
                    <pic:cNvPicPr>
                      <a:picLocks noChangeAspect="1" noChangeArrowheads="1"/>
                    </pic:cNvPicPr>
                  </pic:nvPicPr>
                  <pic:blipFill>
                    <a:blip r:embed="rId6" cstate="print"/>
                    <a:srcRect/>
                    <a:stretch>
                      <a:fillRect/>
                    </a:stretch>
                  </pic:blipFill>
                  <pic:spPr bwMode="auto">
                    <a:xfrm>
                      <a:off x="0" y="0"/>
                      <a:ext cx="2247900" cy="1819275"/>
                    </a:xfrm>
                    <a:prstGeom prst="rect">
                      <a:avLst/>
                    </a:prstGeom>
                    <a:ln>
                      <a:noFill/>
                    </a:ln>
                    <a:effectLst>
                      <a:softEdge rad="112500"/>
                    </a:effectLst>
                  </pic:spPr>
                </pic:pic>
              </a:graphicData>
            </a:graphic>
          </wp:anchor>
        </w:drawing>
      </w:r>
      <w:r w:rsidR="00311616" w:rsidRPr="00E62415">
        <w:rPr>
          <w:rFonts w:ascii="Times New Roman" w:hAnsi="Times New Roman" w:cs="Times New Roman"/>
          <w:b/>
          <w:sz w:val="28"/>
          <w:szCs w:val="28"/>
          <w:lang w:val="en-US"/>
        </w:rPr>
        <w:t>Germany is a federal republic. The lawmakers at the national level are the Bundestag, whose members are elected every four years by popular vote and the Bundesrat, which consists of 69 representatives of the 16 states (Bundesländer).</w:t>
      </w:r>
    </w:p>
    <w:p w:rsidR="00311616" w:rsidRPr="00E62415" w:rsidRDefault="006950CC" w:rsidP="00E62415">
      <w:pPr>
        <w:jc w:val="both"/>
        <w:rPr>
          <w:rFonts w:ascii="Times New Roman" w:hAnsi="Times New Roman" w:cs="Times New Roman"/>
          <w:color w:val="000000" w:themeColor="text1"/>
          <w:sz w:val="28"/>
          <w:szCs w:val="28"/>
          <w:lang w:val="en-US"/>
        </w:rPr>
      </w:pPr>
      <w:hyperlink r:id="rId7" w:tooltip="Germany" w:history="1">
        <w:r w:rsidR="00E62415" w:rsidRPr="00E62415">
          <w:rPr>
            <w:rStyle w:val="Hiperligao"/>
            <w:rFonts w:ascii="Times New Roman" w:hAnsi="Times New Roman" w:cs="Times New Roman"/>
            <w:color w:val="000000" w:themeColor="text1"/>
            <w:sz w:val="28"/>
            <w:szCs w:val="28"/>
            <w:u w:val="none"/>
            <w:shd w:val="clear" w:color="auto" w:fill="FFFFFF"/>
            <w:lang w:val="en-US"/>
          </w:rPr>
          <w:t>Germany</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is a</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8" w:tooltip="Federation" w:history="1">
        <w:r w:rsidR="00E62415" w:rsidRPr="00E62415">
          <w:rPr>
            <w:rStyle w:val="Hiperligao"/>
            <w:rFonts w:ascii="Times New Roman" w:hAnsi="Times New Roman" w:cs="Times New Roman"/>
            <w:color w:val="000000" w:themeColor="text1"/>
            <w:sz w:val="28"/>
            <w:szCs w:val="28"/>
            <w:u w:val="none"/>
            <w:shd w:val="clear" w:color="auto" w:fill="FFFFFF"/>
            <w:lang w:val="en-US"/>
          </w:rPr>
          <w:t>federal</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9" w:tooltip="Parliamentary system" w:history="1">
        <w:r w:rsidR="00E62415" w:rsidRPr="00E62415">
          <w:rPr>
            <w:rStyle w:val="Hiperligao"/>
            <w:rFonts w:ascii="Times New Roman" w:hAnsi="Times New Roman" w:cs="Times New Roman"/>
            <w:color w:val="000000" w:themeColor="text1"/>
            <w:sz w:val="28"/>
            <w:szCs w:val="28"/>
            <w:u w:val="none"/>
            <w:shd w:val="clear" w:color="auto" w:fill="FFFFFF"/>
            <w:lang w:val="en-US"/>
          </w:rPr>
          <w:t>parliamentary</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10" w:tooltip="Republic" w:history="1">
        <w:r w:rsidR="00E62415" w:rsidRPr="00E62415">
          <w:rPr>
            <w:rStyle w:val="Hiperligao"/>
            <w:rFonts w:ascii="Times New Roman" w:hAnsi="Times New Roman" w:cs="Times New Roman"/>
            <w:color w:val="000000" w:themeColor="text1"/>
            <w:sz w:val="28"/>
            <w:szCs w:val="28"/>
            <w:u w:val="none"/>
            <w:shd w:val="clear" w:color="auto" w:fill="FFFFFF"/>
            <w:lang w:val="en-US"/>
          </w:rPr>
          <w:t>republic</w:t>
        </w:r>
      </w:hyperlink>
      <w:r w:rsidR="00E62415" w:rsidRPr="00E62415">
        <w:rPr>
          <w:rFonts w:ascii="Times New Roman" w:hAnsi="Times New Roman" w:cs="Times New Roman"/>
          <w:color w:val="000000" w:themeColor="text1"/>
          <w:sz w:val="28"/>
          <w:szCs w:val="28"/>
          <w:shd w:val="clear" w:color="auto" w:fill="FFFFFF"/>
          <w:lang w:val="en-US"/>
        </w:rPr>
        <w:t>, and federal</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11" w:tooltip="Legislative power" w:history="1">
        <w:r w:rsidR="00E62415" w:rsidRPr="00E62415">
          <w:rPr>
            <w:rStyle w:val="Hiperligao"/>
            <w:rFonts w:ascii="Times New Roman" w:hAnsi="Times New Roman" w:cs="Times New Roman"/>
            <w:color w:val="000000" w:themeColor="text1"/>
            <w:sz w:val="28"/>
            <w:szCs w:val="28"/>
            <w:u w:val="none"/>
            <w:shd w:val="clear" w:color="auto" w:fill="FFFFFF"/>
            <w:lang w:val="en-US"/>
          </w:rPr>
          <w:t>legislative power</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 xml:space="preserve">is vested in the </w:t>
      </w:r>
      <w:hyperlink r:id="rId12" w:tooltip="Bundestag (Germany)" w:history="1">
        <w:r w:rsidR="00E62415" w:rsidRPr="00E62415">
          <w:rPr>
            <w:rStyle w:val="Hiperligao"/>
            <w:rFonts w:ascii="Times New Roman" w:hAnsi="Times New Roman" w:cs="Times New Roman"/>
            <w:color w:val="000000" w:themeColor="text1"/>
            <w:sz w:val="28"/>
            <w:szCs w:val="28"/>
            <w:u w:val="none"/>
            <w:shd w:val="clear" w:color="auto" w:fill="FFFFFF"/>
            <w:lang w:val="en-US"/>
          </w:rPr>
          <w:t>Bundestag</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(the</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13" w:tooltip="Parliament" w:history="1">
        <w:r w:rsidR="00E62415" w:rsidRPr="00E62415">
          <w:rPr>
            <w:rStyle w:val="Hiperligao"/>
            <w:rFonts w:ascii="Times New Roman" w:hAnsi="Times New Roman" w:cs="Times New Roman"/>
            <w:color w:val="000000" w:themeColor="text1"/>
            <w:sz w:val="28"/>
            <w:szCs w:val="28"/>
            <w:u w:val="none"/>
            <w:shd w:val="clear" w:color="auto" w:fill="FFFFFF"/>
            <w:lang w:val="en-US"/>
          </w:rPr>
          <w:t>parliament</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of Germany) and the</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14" w:tooltip="Bundesrat of Germany" w:history="1">
        <w:r w:rsidR="00E62415" w:rsidRPr="00E62415">
          <w:rPr>
            <w:rStyle w:val="Hiperligao"/>
            <w:rFonts w:ascii="Times New Roman" w:hAnsi="Times New Roman" w:cs="Times New Roman"/>
            <w:color w:val="000000" w:themeColor="text1"/>
            <w:sz w:val="28"/>
            <w:szCs w:val="28"/>
            <w:u w:val="none"/>
            <w:shd w:val="clear" w:color="auto" w:fill="FFFFFF"/>
            <w:lang w:val="en-US"/>
          </w:rPr>
          <w:t>Bundesrat</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(the representative body of the</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15" w:tooltip="States of Germany" w:history="1">
        <w:r w:rsidR="00E62415" w:rsidRPr="00E62415">
          <w:rPr>
            <w:rStyle w:val="Hiperligao"/>
            <w:rFonts w:ascii="Times New Roman" w:hAnsi="Times New Roman" w:cs="Times New Roman"/>
            <w:color w:val="000000" w:themeColor="text1"/>
            <w:sz w:val="28"/>
            <w:szCs w:val="28"/>
            <w:u w:val="none"/>
            <w:shd w:val="clear" w:color="auto" w:fill="FFFFFF"/>
            <w:lang w:val="en-US"/>
          </w:rPr>
          <w:t>Länder</w:t>
        </w:r>
      </w:hyperlink>
      <w:r w:rsidR="00E62415" w:rsidRPr="00E62415">
        <w:rPr>
          <w:rFonts w:ascii="Times New Roman" w:hAnsi="Times New Roman" w:cs="Times New Roman"/>
          <w:color w:val="000000" w:themeColor="text1"/>
          <w:sz w:val="28"/>
          <w:szCs w:val="28"/>
          <w:shd w:val="clear" w:color="auto" w:fill="FFFFFF"/>
          <w:lang w:val="en-US"/>
        </w:rPr>
        <w:t>, Germany's regional states). There is a multi-party system that, since 1949, has been dominated by the</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16" w:tooltip="Christian Democratic Union (Germany)" w:history="1">
        <w:r w:rsidR="00E62415" w:rsidRPr="00E62415">
          <w:rPr>
            <w:rStyle w:val="Hiperligao"/>
            <w:rFonts w:ascii="Times New Roman" w:hAnsi="Times New Roman" w:cs="Times New Roman"/>
            <w:color w:val="000000" w:themeColor="text1"/>
            <w:sz w:val="28"/>
            <w:szCs w:val="28"/>
            <w:u w:val="none"/>
            <w:shd w:val="clear" w:color="auto" w:fill="FFFFFF"/>
            <w:lang w:val="en-US"/>
          </w:rPr>
          <w:t>Christian Democratic Union</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(CDU) and the</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17" w:tooltip="Social Democratic Party of Germany" w:history="1">
        <w:r w:rsidR="00E62415" w:rsidRPr="00E62415">
          <w:rPr>
            <w:rStyle w:val="Hiperligao"/>
            <w:rFonts w:ascii="Times New Roman" w:hAnsi="Times New Roman" w:cs="Times New Roman"/>
            <w:color w:val="000000" w:themeColor="text1"/>
            <w:sz w:val="28"/>
            <w:szCs w:val="28"/>
            <w:u w:val="none"/>
            <w:shd w:val="clear" w:color="auto" w:fill="FFFFFF"/>
            <w:lang w:val="en-US"/>
          </w:rPr>
          <w:t>Social Democratic Party of Germany</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(SPD). The</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18" w:tooltip="Judiciary of Germany" w:history="1">
        <w:r w:rsidR="00E62415" w:rsidRPr="00E62415">
          <w:rPr>
            <w:rStyle w:val="Hiperligao"/>
            <w:rFonts w:ascii="Times New Roman" w:hAnsi="Times New Roman" w:cs="Times New Roman"/>
            <w:color w:val="000000" w:themeColor="text1"/>
            <w:sz w:val="28"/>
            <w:szCs w:val="28"/>
            <w:u w:val="none"/>
            <w:shd w:val="clear" w:color="auto" w:fill="FFFFFF"/>
            <w:lang w:val="en-US"/>
          </w:rPr>
          <w:t>judiciary of Germany</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is independent of the executive and the legislature. The political system is laid out in the 1949</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19" w:tooltip="Constitution" w:history="1">
        <w:r w:rsidR="00E62415" w:rsidRPr="00E62415">
          <w:rPr>
            <w:rStyle w:val="Hiperligao"/>
            <w:rFonts w:ascii="Times New Roman" w:hAnsi="Times New Roman" w:cs="Times New Roman"/>
            <w:color w:val="000000" w:themeColor="text1"/>
            <w:sz w:val="28"/>
            <w:szCs w:val="28"/>
            <w:u w:val="none"/>
            <w:shd w:val="clear" w:color="auto" w:fill="FFFFFF"/>
            <w:lang w:val="en-US"/>
          </w:rPr>
          <w:t>constitution</w:t>
        </w:r>
      </w:hyperlink>
      <w:r w:rsidR="00E62415" w:rsidRPr="00E62415">
        <w:rPr>
          <w:rFonts w:ascii="Times New Roman" w:hAnsi="Times New Roman" w:cs="Times New Roman"/>
          <w:color w:val="000000" w:themeColor="text1"/>
          <w:sz w:val="28"/>
          <w:szCs w:val="28"/>
          <w:shd w:val="clear" w:color="auto" w:fill="FFFFFF"/>
          <w:lang w:val="en-US"/>
        </w:rPr>
        <w:t>, the</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20" w:tooltip="Basic Law for the Federal Republic of Germany" w:history="1">
        <w:r w:rsidR="00E62415" w:rsidRPr="00E62415">
          <w:rPr>
            <w:rStyle w:val="Hiperligao"/>
            <w:rFonts w:ascii="Times New Roman" w:hAnsi="Times New Roman" w:cs="Times New Roman"/>
            <w:iCs/>
            <w:color w:val="000000" w:themeColor="text1"/>
            <w:sz w:val="28"/>
            <w:szCs w:val="28"/>
            <w:u w:val="none"/>
            <w:shd w:val="clear" w:color="auto" w:fill="FFFFFF"/>
            <w:lang w:val="en-US"/>
          </w:rPr>
          <w:t>Grundgesetz</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(Basic Law), which remained in effect with minor amendments after 1990's</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21" w:tooltip="German reunification" w:history="1">
        <w:r w:rsidR="00E62415" w:rsidRPr="00E62415">
          <w:rPr>
            <w:rStyle w:val="Hiperligao"/>
            <w:rFonts w:ascii="Times New Roman" w:hAnsi="Times New Roman" w:cs="Times New Roman"/>
            <w:color w:val="000000" w:themeColor="text1"/>
            <w:sz w:val="28"/>
            <w:szCs w:val="28"/>
            <w:u w:val="none"/>
            <w:shd w:val="clear" w:color="auto" w:fill="FFFFFF"/>
            <w:lang w:val="en-US"/>
          </w:rPr>
          <w:t>German reunification</w:t>
        </w:r>
      </w:hyperlink>
      <w:r w:rsidR="00E62415" w:rsidRPr="00E62415">
        <w:rPr>
          <w:rFonts w:ascii="Times New Roman" w:hAnsi="Times New Roman" w:cs="Times New Roman"/>
          <w:color w:val="000000" w:themeColor="text1"/>
          <w:sz w:val="28"/>
          <w:szCs w:val="28"/>
          <w:shd w:val="clear" w:color="auto" w:fill="FFFFFF"/>
          <w:lang w:val="en-US"/>
        </w:rPr>
        <w:t>. The constitution emphasizes the protection of</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22" w:tooltip="Individual liberty" w:history="1">
        <w:r w:rsidR="00E62415" w:rsidRPr="00E62415">
          <w:rPr>
            <w:rStyle w:val="Hiperligao"/>
            <w:rFonts w:ascii="Times New Roman" w:hAnsi="Times New Roman" w:cs="Times New Roman"/>
            <w:color w:val="000000" w:themeColor="text1"/>
            <w:sz w:val="28"/>
            <w:szCs w:val="28"/>
            <w:u w:val="none"/>
            <w:shd w:val="clear" w:color="auto" w:fill="FFFFFF"/>
            <w:lang w:val="en-US"/>
          </w:rPr>
          <w:t>individual liberty</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in an extensive catalogue of</w:t>
      </w:r>
      <w:r w:rsidR="00E62415" w:rsidRPr="00E62415">
        <w:rPr>
          <w:rStyle w:val="apple-converted-space"/>
          <w:rFonts w:ascii="Times New Roman" w:hAnsi="Times New Roman" w:cs="Times New Roman"/>
          <w:color w:val="000000" w:themeColor="text1"/>
          <w:sz w:val="28"/>
          <w:szCs w:val="28"/>
          <w:shd w:val="clear" w:color="auto" w:fill="FFFFFF"/>
          <w:lang w:val="en-US"/>
        </w:rPr>
        <w:t> </w:t>
      </w:r>
      <w:hyperlink r:id="rId23" w:tooltip="Human rights in Germany" w:history="1">
        <w:r w:rsidR="00E62415" w:rsidRPr="00E62415">
          <w:rPr>
            <w:rStyle w:val="Hiperligao"/>
            <w:rFonts w:ascii="Times New Roman" w:hAnsi="Times New Roman" w:cs="Times New Roman"/>
            <w:color w:val="000000" w:themeColor="text1"/>
            <w:sz w:val="28"/>
            <w:szCs w:val="28"/>
            <w:u w:val="none"/>
            <w:shd w:val="clear" w:color="auto" w:fill="FFFFFF"/>
            <w:lang w:val="en-US"/>
          </w:rPr>
          <w:t>human rights</w:t>
        </w:r>
      </w:hyperlink>
      <w:r w:rsidR="00E62415" w:rsidRPr="00E62415">
        <w:rPr>
          <w:rStyle w:val="apple-converted-space"/>
          <w:rFonts w:ascii="Times New Roman" w:hAnsi="Times New Roman" w:cs="Times New Roman"/>
          <w:color w:val="000000" w:themeColor="text1"/>
          <w:sz w:val="28"/>
          <w:szCs w:val="28"/>
          <w:shd w:val="clear" w:color="auto" w:fill="FFFFFF"/>
          <w:lang w:val="en-US"/>
        </w:rPr>
        <w:t> </w:t>
      </w:r>
      <w:r w:rsidR="00E62415" w:rsidRPr="00E62415">
        <w:rPr>
          <w:rFonts w:ascii="Times New Roman" w:hAnsi="Times New Roman" w:cs="Times New Roman"/>
          <w:color w:val="000000" w:themeColor="text1"/>
          <w:sz w:val="28"/>
          <w:szCs w:val="28"/>
          <w:shd w:val="clear" w:color="auto" w:fill="FFFFFF"/>
          <w:lang w:val="en-US"/>
        </w:rPr>
        <w:t>and divides powers both between the federal and state levels and between the legislative, executive, and judicial branches.</w:t>
      </w:r>
    </w:p>
    <w:p w:rsidR="00BB4215" w:rsidRDefault="00BB4215" w:rsidP="00E62415">
      <w:pPr>
        <w:jc w:val="both"/>
        <w:rPr>
          <w:sz w:val="28"/>
          <w:szCs w:val="28"/>
          <w:lang w:val="en-US"/>
        </w:rPr>
      </w:pPr>
    </w:p>
    <w:p w:rsidR="00E62415" w:rsidRPr="00E62415" w:rsidRDefault="00E62415" w:rsidP="00E62415">
      <w:pPr>
        <w:rPr>
          <w:rFonts w:ascii="Times New Roman" w:hAnsi="Times New Roman" w:cs="Times New Roman"/>
          <w:b/>
          <w:color w:val="1F497D" w:themeColor="text2"/>
          <w:sz w:val="40"/>
          <w:szCs w:val="40"/>
          <w:lang w:val="en-US"/>
        </w:rPr>
      </w:pPr>
      <w:r w:rsidRPr="00E62415">
        <w:rPr>
          <w:rFonts w:ascii="Times New Roman" w:hAnsi="Times New Roman" w:cs="Times New Roman"/>
          <w:b/>
          <w:color w:val="1F497D" w:themeColor="text2"/>
          <w:sz w:val="40"/>
          <w:szCs w:val="40"/>
          <w:lang w:val="en-US"/>
        </w:rPr>
        <w:t>HISTORY</w:t>
      </w:r>
    </w:p>
    <w:p w:rsidR="00E62415" w:rsidRPr="0000462E" w:rsidRDefault="00E62415" w:rsidP="00E62415">
      <w:pPr>
        <w:rPr>
          <w:lang w:val="en-US"/>
        </w:rPr>
      </w:pPr>
    </w:p>
    <w:p w:rsidR="00E62415" w:rsidRPr="00E62415" w:rsidRDefault="00E62415" w:rsidP="00E57784">
      <w:pPr>
        <w:jc w:val="both"/>
        <w:rPr>
          <w:rFonts w:ascii="Times New Roman" w:hAnsi="Times New Roman" w:cs="Times New Roman"/>
          <w:b/>
          <w:sz w:val="28"/>
          <w:szCs w:val="28"/>
          <w:lang w:val="en-US"/>
        </w:rPr>
      </w:pPr>
      <w:r>
        <w:rPr>
          <w:rFonts w:ascii="Times New Roman" w:hAnsi="Times New Roman" w:cs="Times New Roman"/>
          <w:b/>
          <w:noProof/>
          <w:sz w:val="28"/>
          <w:szCs w:val="28"/>
          <w:lang w:eastAsia="pt-PT"/>
        </w:rPr>
        <w:drawing>
          <wp:anchor distT="0" distB="0" distL="114300" distR="114300" simplePos="0" relativeHeight="251661312" behindDoc="0" locked="0" layoutInCell="1" allowOverlap="1">
            <wp:simplePos x="0" y="0"/>
            <wp:positionH relativeFrom="column">
              <wp:posOffset>4368165</wp:posOffset>
            </wp:positionH>
            <wp:positionV relativeFrom="paragraph">
              <wp:posOffset>67945</wp:posOffset>
            </wp:positionV>
            <wp:extent cx="1971675" cy="1638300"/>
            <wp:effectExtent l="19050" t="0" r="9525" b="0"/>
            <wp:wrapSquare wrapText="bothSides"/>
            <wp:docPr id="10" name="Imagem 10" descr="MURO+DE+BERLIM.jpg (400×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URO+DE+BERLIM.jpg (400×332)"/>
                    <pic:cNvPicPr>
                      <a:picLocks noChangeAspect="1" noChangeArrowheads="1"/>
                    </pic:cNvPicPr>
                  </pic:nvPicPr>
                  <pic:blipFill>
                    <a:blip r:embed="rId24" cstate="print"/>
                    <a:srcRect/>
                    <a:stretch>
                      <a:fillRect/>
                    </a:stretch>
                  </pic:blipFill>
                  <pic:spPr bwMode="auto">
                    <a:xfrm>
                      <a:off x="0" y="0"/>
                      <a:ext cx="1971675" cy="1638300"/>
                    </a:xfrm>
                    <a:prstGeom prst="rect">
                      <a:avLst/>
                    </a:prstGeom>
                    <a:ln>
                      <a:noFill/>
                    </a:ln>
                    <a:effectLst>
                      <a:softEdge rad="112500"/>
                    </a:effectLst>
                  </pic:spPr>
                </pic:pic>
              </a:graphicData>
            </a:graphic>
          </wp:anchor>
        </w:drawing>
      </w:r>
      <w:r w:rsidRPr="00E62415">
        <w:rPr>
          <w:rFonts w:ascii="Times New Roman" w:hAnsi="Times New Roman" w:cs="Times New Roman"/>
          <w:b/>
          <w:sz w:val="28"/>
          <w:szCs w:val="28"/>
          <w:lang w:val="en-US"/>
        </w:rPr>
        <w:t>After the Second World War, Germany was divided into the democratic West and the Communist East (German Democratic Republic). The Berlin Wall became the symbol of this division. It fell in 1989 and Germany was reunited a year later.</w:t>
      </w:r>
    </w:p>
    <w:p w:rsidR="00BB4215" w:rsidRPr="00BB4215" w:rsidRDefault="00BB4215" w:rsidP="00E57784">
      <w:pPr>
        <w:spacing w:before="150" w:after="150" w:line="240" w:lineRule="atLeast"/>
        <w:jc w:val="both"/>
        <w:rPr>
          <w:rFonts w:ascii="Times New Roman" w:eastAsia="Times New Roman" w:hAnsi="Times New Roman" w:cs="Times New Roman"/>
          <w:color w:val="000000" w:themeColor="text1"/>
          <w:sz w:val="28"/>
          <w:szCs w:val="28"/>
          <w:lang w:val="en-US" w:eastAsia="pt-PT"/>
        </w:rPr>
      </w:pPr>
      <w:r w:rsidRPr="00BB4215">
        <w:rPr>
          <w:rFonts w:ascii="Times New Roman" w:eastAsia="Times New Roman" w:hAnsi="Times New Roman" w:cs="Times New Roman"/>
          <w:color w:val="000000" w:themeColor="text1"/>
          <w:sz w:val="28"/>
          <w:szCs w:val="28"/>
          <w:lang w:val="en-US" w:eastAsia="pt-PT"/>
        </w:rPr>
        <w:t>The Celts are believed to have been the first inhabitants of Germany. They were followed by German tribes at the end of the 2nd century</w:t>
      </w:r>
      <w:r w:rsidRPr="00E62415">
        <w:rPr>
          <w:rFonts w:ascii="Times New Roman" w:eastAsia="Times New Roman" w:hAnsi="Times New Roman" w:cs="Times New Roman"/>
          <w:color w:val="000000" w:themeColor="text1"/>
          <w:sz w:val="28"/>
          <w:szCs w:val="28"/>
          <w:lang w:val="en-US" w:eastAsia="pt-PT"/>
        </w:rPr>
        <w:t> B.C. </w:t>
      </w:r>
      <w:r w:rsidRPr="00BB4215">
        <w:rPr>
          <w:rFonts w:ascii="Times New Roman" w:eastAsia="Times New Roman" w:hAnsi="Times New Roman" w:cs="Times New Roman"/>
          <w:color w:val="000000" w:themeColor="text1"/>
          <w:sz w:val="28"/>
          <w:szCs w:val="28"/>
          <w:lang w:val="en-US" w:eastAsia="pt-PT"/>
        </w:rPr>
        <w:t xml:space="preserve">German invasions destroyed the declining Roman </w:t>
      </w:r>
      <w:r w:rsidRPr="00BB4215">
        <w:rPr>
          <w:rFonts w:ascii="Times New Roman" w:eastAsia="Times New Roman" w:hAnsi="Times New Roman" w:cs="Times New Roman"/>
          <w:color w:val="000000" w:themeColor="text1"/>
          <w:sz w:val="28"/>
          <w:szCs w:val="28"/>
          <w:lang w:val="en-US" w:eastAsia="pt-PT"/>
        </w:rPr>
        <w:lastRenderedPageBreak/>
        <w:t>Empire in the 4th and 5th centuries</w:t>
      </w:r>
      <w:r w:rsidRPr="00E62415">
        <w:rPr>
          <w:rFonts w:ascii="Times New Roman" w:eastAsia="Times New Roman" w:hAnsi="Times New Roman" w:cs="Times New Roman"/>
          <w:color w:val="000000" w:themeColor="text1"/>
          <w:sz w:val="28"/>
          <w:szCs w:val="28"/>
          <w:lang w:val="en-US" w:eastAsia="pt-PT"/>
        </w:rPr>
        <w:t> A.D. </w:t>
      </w:r>
      <w:r w:rsidRPr="00BB4215">
        <w:rPr>
          <w:rFonts w:ascii="Times New Roman" w:eastAsia="Times New Roman" w:hAnsi="Times New Roman" w:cs="Times New Roman"/>
          <w:color w:val="000000" w:themeColor="text1"/>
          <w:sz w:val="28"/>
          <w:szCs w:val="28"/>
          <w:lang w:val="en-US" w:eastAsia="pt-PT"/>
        </w:rPr>
        <w:t xml:space="preserve">One of the tribes, the Franks, attained supremacy in western Europe under Charlemagne, who was crowned Holy Roman Emperor in 800. By the Treaty of Verdun (843), Charlemagne's lands east of the Rhine were ceded to the German Prince Louis. Additional territory acquired by the Treaty of Mersen (870) gave Germany approximately the area it maintained throughout the </w:t>
      </w:r>
      <w:r w:rsidR="00E62415">
        <w:rPr>
          <w:rFonts w:ascii="Times New Roman" w:eastAsia="Times New Roman" w:hAnsi="Times New Roman" w:cs="Times New Roman"/>
          <w:color w:val="000000" w:themeColor="text1"/>
          <w:sz w:val="28"/>
          <w:szCs w:val="28"/>
          <w:lang w:val="en-US" w:eastAsia="pt-PT"/>
        </w:rPr>
        <w:t>M</w:t>
      </w:r>
      <w:r w:rsidR="00E62415" w:rsidRPr="00BB4215">
        <w:rPr>
          <w:rFonts w:ascii="Times New Roman" w:eastAsia="Times New Roman" w:hAnsi="Times New Roman" w:cs="Times New Roman"/>
          <w:color w:val="000000" w:themeColor="text1"/>
          <w:sz w:val="28"/>
          <w:szCs w:val="28"/>
          <w:lang w:val="en-US" w:eastAsia="pt-PT"/>
        </w:rPr>
        <w:t>iddle</w:t>
      </w:r>
      <w:r w:rsidRPr="00BB4215">
        <w:rPr>
          <w:rFonts w:ascii="Times New Roman" w:eastAsia="Times New Roman" w:hAnsi="Times New Roman" w:cs="Times New Roman"/>
          <w:color w:val="000000" w:themeColor="text1"/>
          <w:sz w:val="28"/>
          <w:szCs w:val="28"/>
          <w:lang w:val="en-US" w:eastAsia="pt-PT"/>
        </w:rPr>
        <w:t xml:space="preserve"> Ages. For several centuries after Otto the Great was crowned king in 936, German rulers were also usually heads of the Holy Roman Empire.</w:t>
      </w:r>
    </w:p>
    <w:p w:rsidR="00BB4215" w:rsidRPr="00BB4215" w:rsidRDefault="00BB4215" w:rsidP="00E57784">
      <w:pPr>
        <w:spacing w:before="150" w:after="150" w:line="240" w:lineRule="atLeast"/>
        <w:jc w:val="both"/>
        <w:rPr>
          <w:rFonts w:ascii="Times New Roman" w:eastAsia="Times New Roman" w:hAnsi="Times New Roman" w:cs="Times New Roman"/>
          <w:color w:val="000000" w:themeColor="text1"/>
          <w:sz w:val="28"/>
          <w:szCs w:val="28"/>
          <w:lang w:val="en-US" w:eastAsia="pt-PT"/>
        </w:rPr>
      </w:pPr>
      <w:r w:rsidRPr="00BB4215">
        <w:rPr>
          <w:rFonts w:ascii="Times New Roman" w:eastAsia="Times New Roman" w:hAnsi="Times New Roman" w:cs="Times New Roman"/>
          <w:color w:val="000000" w:themeColor="text1"/>
          <w:sz w:val="28"/>
          <w:szCs w:val="28"/>
          <w:lang w:val="en-US" w:eastAsia="pt-PT"/>
        </w:rPr>
        <w:t>By the 14th century, the Holy Roman Empire was little more than a loose federation of the German princes who elected the Holy Roman Emperor. In 1438, Albert of Hapsburg became emperor, and for the next several centuries the Hapsburg line ruled the Holy Roman Empire until its decline in 1806. Relations between state and church were changed by the Reformation, which began with Martin Luther's 95 theses, and came to a head in 1547, when Charles V scattered the forces of the Protestant League at Mühlberg. The Counter-Reformation followed. A dispute over the succession to the Bohemian throne brought on the Thirty Years' War (1618–1648), which devastated Germany and left the empire divided into hundreds of small principalities virtually independent of the emperor.</w:t>
      </w:r>
    </w:p>
    <w:p w:rsidR="00E57784" w:rsidRPr="00E57784" w:rsidRDefault="00BB4215" w:rsidP="00E57784">
      <w:pPr>
        <w:rPr>
          <w:rFonts w:ascii="Times New Roman" w:hAnsi="Times New Roman" w:cs="Times New Roman"/>
          <w:b/>
          <w:color w:val="1F497D" w:themeColor="text2"/>
          <w:sz w:val="40"/>
          <w:szCs w:val="40"/>
          <w:lang w:val="en-US"/>
        </w:rPr>
      </w:pPr>
      <w:r w:rsidRPr="00BB4215">
        <w:rPr>
          <w:rFonts w:ascii="Arial" w:eastAsia="Times New Roman" w:hAnsi="Arial" w:cs="Arial"/>
          <w:color w:val="000000"/>
          <w:sz w:val="20"/>
          <w:szCs w:val="20"/>
          <w:lang w:val="en-US" w:eastAsia="pt-PT"/>
        </w:rPr>
        <w:br/>
      </w:r>
      <w:r w:rsidRPr="00BB4215">
        <w:rPr>
          <w:rFonts w:ascii="Arial" w:eastAsia="Times New Roman" w:hAnsi="Arial" w:cs="Arial"/>
          <w:color w:val="000000"/>
          <w:sz w:val="20"/>
          <w:szCs w:val="20"/>
          <w:lang w:val="en-US" w:eastAsia="pt-PT"/>
        </w:rPr>
        <w:br/>
      </w:r>
      <w:r w:rsidR="00E57784" w:rsidRPr="00E57784">
        <w:rPr>
          <w:rFonts w:ascii="Times New Roman" w:hAnsi="Times New Roman" w:cs="Times New Roman"/>
          <w:b/>
          <w:color w:val="1F497D" w:themeColor="text2"/>
          <w:sz w:val="40"/>
          <w:szCs w:val="40"/>
          <w:lang w:val="en-US"/>
        </w:rPr>
        <w:t>ECONOMY</w:t>
      </w:r>
    </w:p>
    <w:p w:rsidR="00E57784" w:rsidRPr="0000462E" w:rsidRDefault="00E57784" w:rsidP="00E57784">
      <w:pPr>
        <w:rPr>
          <w:lang w:val="en-US"/>
        </w:rPr>
      </w:pPr>
    </w:p>
    <w:p w:rsidR="00E57784" w:rsidRPr="00E57784" w:rsidRDefault="009E6BEE" w:rsidP="00E57784">
      <w:pPr>
        <w:jc w:val="both"/>
        <w:rPr>
          <w:rFonts w:ascii="Times New Roman" w:hAnsi="Times New Roman" w:cs="Times New Roman"/>
          <w:b/>
          <w:sz w:val="28"/>
          <w:szCs w:val="28"/>
          <w:lang w:val="en-US"/>
        </w:rPr>
      </w:pPr>
      <w:r>
        <w:rPr>
          <w:rFonts w:ascii="Times New Roman" w:hAnsi="Times New Roman" w:cs="Times New Roman"/>
          <w:b/>
          <w:noProof/>
          <w:sz w:val="28"/>
          <w:szCs w:val="28"/>
          <w:lang w:eastAsia="pt-PT"/>
        </w:rPr>
        <w:drawing>
          <wp:anchor distT="0" distB="0" distL="114300" distR="114300" simplePos="0" relativeHeight="251662336" behindDoc="0" locked="0" layoutInCell="1" allowOverlap="1">
            <wp:simplePos x="0" y="0"/>
            <wp:positionH relativeFrom="column">
              <wp:posOffset>4377690</wp:posOffset>
            </wp:positionH>
            <wp:positionV relativeFrom="paragraph">
              <wp:posOffset>-800735</wp:posOffset>
            </wp:positionV>
            <wp:extent cx="1785620" cy="1066800"/>
            <wp:effectExtent l="19050" t="0" r="5080" b="0"/>
            <wp:wrapSquare wrapText="bothSides"/>
            <wp:docPr id="13" name="Imagem 13" descr="carplant460.jpg (460×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arplant460.jpg (460×276)"/>
                    <pic:cNvPicPr>
                      <a:picLocks noChangeAspect="1" noChangeArrowheads="1"/>
                    </pic:cNvPicPr>
                  </pic:nvPicPr>
                  <pic:blipFill>
                    <a:blip r:embed="rId25" cstate="print"/>
                    <a:srcRect/>
                    <a:stretch>
                      <a:fillRect/>
                    </a:stretch>
                  </pic:blipFill>
                  <pic:spPr bwMode="auto">
                    <a:xfrm>
                      <a:off x="0" y="0"/>
                      <a:ext cx="1785620" cy="1066800"/>
                    </a:xfrm>
                    <a:prstGeom prst="rect">
                      <a:avLst/>
                    </a:prstGeom>
                    <a:ln>
                      <a:noFill/>
                    </a:ln>
                    <a:effectLst>
                      <a:softEdge rad="112500"/>
                    </a:effectLst>
                  </pic:spPr>
                </pic:pic>
              </a:graphicData>
            </a:graphic>
          </wp:anchor>
        </w:drawing>
      </w:r>
      <w:r w:rsidR="00E57784" w:rsidRPr="00E57784">
        <w:rPr>
          <w:rFonts w:ascii="Times New Roman" w:hAnsi="Times New Roman" w:cs="Times New Roman"/>
          <w:b/>
          <w:sz w:val="28"/>
          <w:szCs w:val="28"/>
          <w:lang w:val="en-US"/>
        </w:rPr>
        <w:t>Germany is the world's third largest economy, producing automobiles, precision engineering products, electronic and communications equipment, chemicals and pharmaceuticals, and much more besides. Its companies have invested heavily in the central and east European countries which joined the EU in 2004.</w:t>
      </w:r>
    </w:p>
    <w:p w:rsidR="009E6BEE" w:rsidRPr="009E6BEE" w:rsidRDefault="009E6BEE" w:rsidP="009E6BEE">
      <w:pPr>
        <w:jc w:val="both"/>
        <w:rPr>
          <w:rFonts w:ascii="Times New Roman" w:hAnsi="Times New Roman" w:cs="Times New Roman"/>
          <w:color w:val="000000" w:themeColor="text1"/>
          <w:sz w:val="28"/>
          <w:szCs w:val="28"/>
          <w:lang w:val="en-US"/>
        </w:rPr>
      </w:pPr>
      <w:r w:rsidRPr="009E6BEE">
        <w:rPr>
          <w:rFonts w:ascii="Times New Roman" w:hAnsi="Times New Roman" w:cs="Times New Roman"/>
          <w:color w:val="000000" w:themeColor="text1"/>
          <w:sz w:val="28"/>
          <w:szCs w:val="28"/>
          <w:lang w:val="en-US"/>
        </w:rPr>
        <w:t>Germany is the largest national economy in Europe, the fourth-largest by</w:t>
      </w:r>
      <w:r w:rsidRPr="009E6BEE">
        <w:rPr>
          <w:rFonts w:ascii="Times New Roman" w:hAnsi="Times New Roman" w:cs="Times New Roman"/>
          <w:color w:val="1F497D" w:themeColor="text2"/>
          <w:sz w:val="28"/>
          <w:szCs w:val="28"/>
          <w:lang w:val="en-US"/>
        </w:rPr>
        <w:t xml:space="preserve"> </w:t>
      </w:r>
      <w:r w:rsidRPr="009E6BEE">
        <w:rPr>
          <w:rFonts w:ascii="Times New Roman" w:hAnsi="Times New Roman" w:cs="Times New Roman"/>
          <w:color w:val="000000" w:themeColor="text1"/>
          <w:sz w:val="28"/>
          <w:szCs w:val="28"/>
          <w:lang w:val="en-US"/>
        </w:rPr>
        <w:t>nominal GDP in the world, and fifth by GDP (PPP) in 2008. Since the age of industrialization and beyond, the industrial capitalism, the country has been a driver, innovator, and beneficiary of an ever more globalised economy. Germany is the world's second largest exporter with $1.408 trillion exported in 2011 (Euro zone countries are included).Exports account for more than one-third of national output.</w:t>
      </w:r>
    </w:p>
    <w:p w:rsidR="009E6BEE" w:rsidRPr="009E6BEE" w:rsidRDefault="009E6BEE" w:rsidP="009E6BEE">
      <w:pPr>
        <w:jc w:val="both"/>
        <w:rPr>
          <w:rFonts w:ascii="Times New Roman" w:hAnsi="Times New Roman" w:cs="Times New Roman"/>
          <w:color w:val="000000" w:themeColor="text1"/>
          <w:sz w:val="28"/>
          <w:szCs w:val="28"/>
          <w:lang w:val="en-US"/>
        </w:rPr>
      </w:pPr>
      <w:r w:rsidRPr="009E6BEE">
        <w:rPr>
          <w:rFonts w:ascii="Times New Roman" w:hAnsi="Times New Roman" w:cs="Times New Roman"/>
          <w:color w:val="000000" w:themeColor="text1"/>
          <w:sz w:val="28"/>
          <w:szCs w:val="28"/>
          <w:lang w:val="en-US"/>
        </w:rPr>
        <w:lastRenderedPageBreak/>
        <w:t>Germany is relatively poor in raw materials. Only lignite and potash salt are available in economically significant quantities. Power plants burning lignite are one of the main sources of electricity in Germany. Oil, natural gas and other resources are, for the most part, imported from other countries. Germany imports about two thirds of its energy.</w:t>
      </w:r>
    </w:p>
    <w:p w:rsidR="009E6BEE" w:rsidRPr="009E6BEE" w:rsidRDefault="009E6BEE" w:rsidP="009E6BEE">
      <w:pPr>
        <w:jc w:val="both"/>
        <w:rPr>
          <w:rFonts w:ascii="Times New Roman" w:hAnsi="Times New Roman" w:cs="Times New Roman"/>
          <w:color w:val="000000" w:themeColor="text1"/>
          <w:sz w:val="28"/>
          <w:szCs w:val="28"/>
          <w:lang w:val="en-US"/>
        </w:rPr>
      </w:pPr>
      <w:r w:rsidRPr="009E6BEE">
        <w:rPr>
          <w:rFonts w:ascii="Times New Roman" w:hAnsi="Times New Roman" w:cs="Times New Roman"/>
          <w:color w:val="000000" w:themeColor="text1"/>
          <w:sz w:val="28"/>
          <w:szCs w:val="28"/>
          <w:lang w:val="en-US"/>
        </w:rPr>
        <w:t>The service sector contributes around 70% of the total GDP, industry 29.1%, and agriculture 0.9%. Most of the country's products are in engineering, especially in automobiles, machinery, metals, and chemical goods. Germany is the leading producer of wind turbines and solar power technology in the world. The largest annual international trade fairs and congresses are held in several German cities such as Hanover, Frankfurt, and Berlin.</w:t>
      </w:r>
      <w:r>
        <w:rPr>
          <w:rFonts w:ascii="Times New Roman" w:hAnsi="Times New Roman" w:cs="Times New Roman"/>
          <w:color w:val="000000" w:themeColor="text1"/>
          <w:sz w:val="28"/>
          <w:szCs w:val="28"/>
          <w:lang w:val="en-US"/>
        </w:rPr>
        <w:t xml:space="preserve"> </w:t>
      </w:r>
      <w:r w:rsidRPr="009E6BEE">
        <w:rPr>
          <w:rFonts w:ascii="Times New Roman" w:hAnsi="Times New Roman" w:cs="Times New Roman"/>
          <w:color w:val="000000" w:themeColor="text1"/>
          <w:sz w:val="28"/>
          <w:szCs w:val="28"/>
          <w:lang w:val="en-US"/>
        </w:rPr>
        <w:t>Combination of service-oriented manufacturing,</w:t>
      </w:r>
      <w:r>
        <w:rPr>
          <w:rFonts w:ascii="Times New Roman" w:hAnsi="Times New Roman" w:cs="Times New Roman"/>
          <w:color w:val="000000" w:themeColor="text1"/>
          <w:sz w:val="28"/>
          <w:szCs w:val="28"/>
          <w:lang w:val="en-US"/>
        </w:rPr>
        <w:t xml:space="preserve"> </w:t>
      </w:r>
      <w:r w:rsidRPr="009E6BEE">
        <w:rPr>
          <w:rFonts w:ascii="Times New Roman" w:hAnsi="Times New Roman" w:cs="Times New Roman"/>
          <w:color w:val="000000" w:themeColor="text1"/>
          <w:sz w:val="28"/>
          <w:szCs w:val="28"/>
          <w:lang w:val="en-US"/>
        </w:rPr>
        <w:t>spending, links between industry and academia, international cooperation and SME contribute to the overall competitiveness of the economy of Germany.</w:t>
      </w:r>
    </w:p>
    <w:p w:rsidR="009E6BEE" w:rsidRPr="009E6BEE" w:rsidRDefault="009E6BEE" w:rsidP="009E6BEE">
      <w:pPr>
        <w:jc w:val="both"/>
        <w:rPr>
          <w:rFonts w:ascii="Times New Roman" w:hAnsi="Times New Roman" w:cs="Times New Roman"/>
          <w:color w:val="000000" w:themeColor="text1"/>
          <w:sz w:val="28"/>
          <w:szCs w:val="28"/>
          <w:lang w:val="en-US"/>
        </w:rPr>
      </w:pPr>
      <w:r w:rsidRPr="009E6BEE">
        <w:rPr>
          <w:rFonts w:ascii="Times New Roman" w:hAnsi="Times New Roman" w:cs="Times New Roman"/>
          <w:color w:val="000000" w:themeColor="text1"/>
          <w:sz w:val="28"/>
          <w:szCs w:val="28"/>
          <w:lang w:val="en-US"/>
        </w:rPr>
        <w:t>Of the world's 500 largest stock market listed companies measured by revenue, the Fortune Global 500, 37 are headquartered in Germany. In 2010 the ten largest were Volkswagen, Allianz, E.ON, Daimler, Siemens, Metro, Deutsche Telekom, Munich Re, BASF, and BMW.</w:t>
      </w:r>
      <w:r>
        <w:rPr>
          <w:rFonts w:ascii="Times New Roman" w:hAnsi="Times New Roman" w:cs="Times New Roman"/>
          <w:color w:val="000000" w:themeColor="text1"/>
          <w:sz w:val="28"/>
          <w:szCs w:val="28"/>
          <w:lang w:val="en-US"/>
        </w:rPr>
        <w:t xml:space="preserve"> </w:t>
      </w:r>
      <w:r w:rsidRPr="009E6BEE">
        <w:rPr>
          <w:rFonts w:ascii="Times New Roman" w:hAnsi="Times New Roman" w:cs="Times New Roman"/>
          <w:color w:val="000000" w:themeColor="text1"/>
          <w:sz w:val="28"/>
          <w:szCs w:val="28"/>
          <w:lang w:val="en-US"/>
        </w:rPr>
        <w:t>Other large German companies include: Robert Bosch, ThyssenKrupp, and MAN (diversified industrials); Bayer and Merck (pharmaceuticals); Adidas and Puma (clothing and footwear); Commerzbank and Deutsche Bank (banking and finance); Aldi, Lidl and Edeka (retail); SAP (computer software); Infineon (semiconductors); Henkel (household and personal consumer products); Deutsche Post (logistics); and Hugo Boss (luxury goods). Well-known global brands are Mercedes Benz, BMW, Adidas, Audi, Porsche, Volkswagen, Bayer, BASF, Bosch, Siemens, Lufthansa, SAP and Nivea.</w:t>
      </w:r>
    </w:p>
    <w:p w:rsidR="00C178A1" w:rsidRDefault="009E6BEE" w:rsidP="009E6BEE">
      <w:pPr>
        <w:jc w:val="both"/>
        <w:rPr>
          <w:rFonts w:ascii="Times New Roman" w:hAnsi="Times New Roman" w:cs="Times New Roman"/>
          <w:color w:val="000000" w:themeColor="text1"/>
          <w:sz w:val="28"/>
          <w:szCs w:val="28"/>
          <w:lang w:val="en-US"/>
        </w:rPr>
      </w:pPr>
      <w:r w:rsidRPr="009E6BEE">
        <w:rPr>
          <w:rFonts w:ascii="Times New Roman" w:hAnsi="Times New Roman" w:cs="Times New Roman"/>
          <w:color w:val="000000" w:themeColor="text1"/>
          <w:sz w:val="28"/>
          <w:szCs w:val="28"/>
          <w:lang w:val="en-US"/>
        </w:rPr>
        <w:t>Between 1991 and 2010, 40,301 mergers and acquisitions with an involvement of German firms with a total known value of 2,422 bil. EUR have been announced. The largest transactions since 1991 are: the acquisition of Mannesmann by Vodafone for 204.8 bil. EUR in 1999, the merger of Daimler-Benz with Chrysler to form DaimlerChrysler in 1998 valued at 36.3 bil.</w:t>
      </w:r>
    </w:p>
    <w:p w:rsidR="009E6BEE" w:rsidRDefault="009E6BEE" w:rsidP="009E6BEE">
      <w:pPr>
        <w:rPr>
          <w:rFonts w:ascii="Times New Roman" w:hAnsi="Times New Roman" w:cs="Times New Roman"/>
          <w:b/>
          <w:color w:val="1F497D" w:themeColor="text2"/>
          <w:sz w:val="40"/>
          <w:szCs w:val="40"/>
          <w:lang w:val="en-US"/>
        </w:rPr>
      </w:pPr>
    </w:p>
    <w:p w:rsidR="009E6BEE" w:rsidRDefault="009E6BEE" w:rsidP="009E6BEE">
      <w:pPr>
        <w:rPr>
          <w:rFonts w:ascii="Times New Roman" w:hAnsi="Times New Roman" w:cs="Times New Roman"/>
          <w:b/>
          <w:color w:val="1F497D" w:themeColor="text2"/>
          <w:sz w:val="40"/>
          <w:szCs w:val="40"/>
          <w:lang w:val="en-US"/>
        </w:rPr>
      </w:pPr>
    </w:p>
    <w:p w:rsidR="009E6BEE" w:rsidRDefault="009E6BEE" w:rsidP="009E6BEE">
      <w:pPr>
        <w:rPr>
          <w:rFonts w:ascii="Times New Roman" w:hAnsi="Times New Roman" w:cs="Times New Roman"/>
          <w:b/>
          <w:color w:val="1F497D" w:themeColor="text2"/>
          <w:sz w:val="40"/>
          <w:szCs w:val="40"/>
          <w:lang w:val="en-US"/>
        </w:rPr>
      </w:pPr>
    </w:p>
    <w:p w:rsidR="009E6BEE" w:rsidRPr="009E6BEE" w:rsidRDefault="009E6BEE" w:rsidP="009E6BEE">
      <w:pPr>
        <w:rPr>
          <w:rFonts w:ascii="Times New Roman" w:hAnsi="Times New Roman" w:cs="Times New Roman"/>
          <w:b/>
          <w:color w:val="1F497D" w:themeColor="text2"/>
          <w:sz w:val="40"/>
          <w:szCs w:val="40"/>
          <w:lang w:val="en-US"/>
        </w:rPr>
      </w:pPr>
      <w:r w:rsidRPr="009E6BEE">
        <w:rPr>
          <w:rFonts w:ascii="Times New Roman" w:hAnsi="Times New Roman" w:cs="Times New Roman"/>
          <w:b/>
          <w:color w:val="1F497D" w:themeColor="text2"/>
          <w:sz w:val="40"/>
          <w:szCs w:val="40"/>
          <w:lang w:val="en-US"/>
        </w:rPr>
        <w:t>FAMOUS GERMAN PEOPLE</w:t>
      </w:r>
    </w:p>
    <w:p w:rsidR="009E6BEE" w:rsidRPr="0000462E" w:rsidRDefault="009E6BEE" w:rsidP="009E6BEE">
      <w:pPr>
        <w:rPr>
          <w:lang w:val="en-US"/>
        </w:rPr>
      </w:pPr>
    </w:p>
    <w:p w:rsidR="009E6BEE" w:rsidRPr="009E6BEE" w:rsidRDefault="009E6BEE" w:rsidP="009E6BEE">
      <w:pPr>
        <w:jc w:val="both"/>
        <w:rPr>
          <w:rFonts w:ascii="Times New Roman" w:hAnsi="Times New Roman" w:cs="Times New Roman"/>
          <w:b/>
          <w:sz w:val="28"/>
          <w:szCs w:val="28"/>
          <w:lang w:val="en-US"/>
        </w:rPr>
      </w:pPr>
      <w:r>
        <w:rPr>
          <w:rFonts w:ascii="Times New Roman" w:hAnsi="Times New Roman" w:cs="Times New Roman"/>
          <w:b/>
          <w:noProof/>
          <w:sz w:val="28"/>
          <w:szCs w:val="28"/>
          <w:lang w:eastAsia="pt-PT"/>
        </w:rPr>
        <w:drawing>
          <wp:anchor distT="0" distB="0" distL="114300" distR="114300" simplePos="0" relativeHeight="251663360" behindDoc="0" locked="0" layoutInCell="1" allowOverlap="1">
            <wp:simplePos x="0" y="0"/>
            <wp:positionH relativeFrom="column">
              <wp:posOffset>4425315</wp:posOffset>
            </wp:positionH>
            <wp:positionV relativeFrom="paragraph">
              <wp:posOffset>-691515</wp:posOffset>
            </wp:positionV>
            <wp:extent cx="1781175" cy="2133600"/>
            <wp:effectExtent l="19050" t="0" r="9525" b="0"/>
            <wp:wrapSquare wrapText="bothSides"/>
            <wp:docPr id="16" name="Imagem 16" descr="220px-Beethoven.jpg (220×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220px-Beethoven.jpg (220×264)"/>
                    <pic:cNvPicPr>
                      <a:picLocks noChangeAspect="1" noChangeArrowheads="1"/>
                    </pic:cNvPicPr>
                  </pic:nvPicPr>
                  <pic:blipFill>
                    <a:blip r:embed="rId26" cstate="print"/>
                    <a:srcRect/>
                    <a:stretch>
                      <a:fillRect/>
                    </a:stretch>
                  </pic:blipFill>
                  <pic:spPr bwMode="auto">
                    <a:xfrm>
                      <a:off x="0" y="0"/>
                      <a:ext cx="1781175" cy="2133600"/>
                    </a:xfrm>
                    <a:prstGeom prst="rect">
                      <a:avLst/>
                    </a:prstGeom>
                    <a:ln>
                      <a:noFill/>
                    </a:ln>
                    <a:effectLst>
                      <a:softEdge rad="112500"/>
                    </a:effectLst>
                  </pic:spPr>
                </pic:pic>
              </a:graphicData>
            </a:graphic>
          </wp:anchor>
        </w:drawing>
      </w:r>
      <w:r w:rsidRPr="009E6BEE">
        <w:rPr>
          <w:rFonts w:ascii="Times New Roman" w:hAnsi="Times New Roman" w:cs="Times New Roman"/>
          <w:b/>
          <w:sz w:val="28"/>
          <w:szCs w:val="28"/>
          <w:lang w:val="en-US"/>
        </w:rPr>
        <w:t>As birthplace of Johann Sebastian Bach, Ludwig van Beethoven, Johannes Brahms and Richard Wagner, among others, Germany's gift to European classical music is important. In thought and word, Germany’s huge heritage includes the works of Luther, Goethe, Schiller, Nietzsche, Kant, Brecht and Thomas Mann.</w:t>
      </w:r>
    </w:p>
    <w:p w:rsidR="009E6BEE" w:rsidRPr="0000462E" w:rsidRDefault="009E6BEE" w:rsidP="009E6BEE">
      <w:pPr>
        <w:rPr>
          <w:lang w:val="en-US"/>
        </w:rPr>
      </w:pPr>
    </w:p>
    <w:p w:rsidR="009E6BEE" w:rsidRPr="0000462E" w:rsidRDefault="009E6BEE" w:rsidP="009E6BEE">
      <w:pPr>
        <w:tabs>
          <w:tab w:val="left" w:pos="2456"/>
        </w:tabs>
        <w:rPr>
          <w:lang w:val="en-US"/>
        </w:rPr>
      </w:pPr>
      <w:r>
        <w:rPr>
          <w:lang w:val="en-US"/>
        </w:rPr>
        <w:tab/>
      </w:r>
    </w:p>
    <w:p w:rsidR="009E6BEE" w:rsidRPr="00AF68A1" w:rsidRDefault="009E6BEE" w:rsidP="009E6BEE">
      <w:pPr>
        <w:rPr>
          <w:rFonts w:ascii="Times New Roman" w:hAnsi="Times New Roman" w:cs="Times New Roman"/>
          <w:color w:val="1F497D" w:themeColor="text2"/>
          <w:sz w:val="40"/>
          <w:szCs w:val="40"/>
          <w:lang w:val="en-US"/>
        </w:rPr>
      </w:pPr>
      <w:r w:rsidRPr="00AF68A1">
        <w:rPr>
          <w:rFonts w:ascii="Times New Roman" w:hAnsi="Times New Roman" w:cs="Times New Roman"/>
          <w:color w:val="1F497D" w:themeColor="text2"/>
          <w:sz w:val="40"/>
          <w:szCs w:val="40"/>
          <w:lang w:val="en-US"/>
        </w:rPr>
        <w:t>FOOD AND DRINK</w:t>
      </w:r>
    </w:p>
    <w:p w:rsidR="009E6BEE" w:rsidRDefault="00AF68A1" w:rsidP="009E6BEE">
      <w:pPr>
        <w:jc w:val="both"/>
        <w:rPr>
          <w:lang w:val="en-US"/>
        </w:rPr>
      </w:pPr>
      <w:r>
        <w:rPr>
          <w:rFonts w:ascii="Times New Roman" w:hAnsi="Times New Roman" w:cs="Times New Roman"/>
          <w:b/>
          <w:noProof/>
          <w:color w:val="1F497D" w:themeColor="text2"/>
          <w:sz w:val="28"/>
          <w:szCs w:val="28"/>
          <w:lang w:eastAsia="pt-PT"/>
        </w:rPr>
        <w:drawing>
          <wp:anchor distT="0" distB="0" distL="114300" distR="114300" simplePos="0" relativeHeight="251664384" behindDoc="0" locked="0" layoutInCell="1" allowOverlap="1">
            <wp:simplePos x="0" y="0"/>
            <wp:positionH relativeFrom="column">
              <wp:posOffset>3587115</wp:posOffset>
            </wp:positionH>
            <wp:positionV relativeFrom="paragraph">
              <wp:posOffset>-375920</wp:posOffset>
            </wp:positionV>
            <wp:extent cx="2667000" cy="1381125"/>
            <wp:effectExtent l="19050" t="0" r="0" b="0"/>
            <wp:wrapSquare wrapText="bothSides"/>
            <wp:docPr id="19" name="Imagem 19" descr="German-Food-Fest_review.gif (49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erman-Food-Fest_review.gif (490×216)"/>
                    <pic:cNvPicPr>
                      <a:picLocks noChangeAspect="1" noChangeArrowheads="1"/>
                    </pic:cNvPicPr>
                  </pic:nvPicPr>
                  <pic:blipFill>
                    <a:blip r:embed="rId27" cstate="print"/>
                    <a:srcRect/>
                    <a:stretch>
                      <a:fillRect/>
                    </a:stretch>
                  </pic:blipFill>
                  <pic:spPr bwMode="auto">
                    <a:xfrm>
                      <a:off x="0" y="0"/>
                      <a:ext cx="2667000" cy="1381125"/>
                    </a:xfrm>
                    <a:prstGeom prst="rect">
                      <a:avLst/>
                    </a:prstGeom>
                    <a:ln>
                      <a:noFill/>
                    </a:ln>
                    <a:effectLst>
                      <a:softEdge rad="112500"/>
                    </a:effectLst>
                  </pic:spPr>
                </pic:pic>
              </a:graphicData>
            </a:graphic>
          </wp:anchor>
        </w:drawing>
      </w:r>
      <w:r w:rsidR="009E6BEE" w:rsidRPr="009E6BEE">
        <w:rPr>
          <w:rFonts w:ascii="Times New Roman" w:hAnsi="Times New Roman" w:cs="Times New Roman"/>
          <w:b/>
          <w:color w:val="1F497D" w:themeColor="text2"/>
          <w:sz w:val="28"/>
          <w:szCs w:val="28"/>
          <w:lang w:val="en-US"/>
        </w:rPr>
        <w:t>Drink:</w:t>
      </w:r>
      <w:r w:rsidR="009E6BEE" w:rsidRPr="009E6BEE">
        <w:rPr>
          <w:rFonts w:ascii="Times New Roman" w:hAnsi="Times New Roman" w:cs="Times New Roman"/>
          <w:b/>
          <w:sz w:val="28"/>
          <w:szCs w:val="28"/>
          <w:lang w:val="en-US"/>
        </w:rPr>
        <w:t xml:space="preserve"> Germany is the second largest producer of hops in the world and the country is known for its quality beers. Wine is produced in the Moselle and Rhine valleys.</w:t>
      </w:r>
      <w:r w:rsidRPr="00AF68A1">
        <w:rPr>
          <w:lang w:val="en-US"/>
        </w:rPr>
        <w:t xml:space="preserve"> </w:t>
      </w:r>
    </w:p>
    <w:p w:rsidR="00AF68A1" w:rsidRPr="00AF68A1" w:rsidRDefault="00AF68A1" w:rsidP="00AF68A1">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When </w:t>
      </w:r>
      <w:r w:rsidRPr="00AF68A1">
        <w:rPr>
          <w:rFonts w:ascii="Times New Roman" w:hAnsi="Times New Roman" w:cs="Times New Roman"/>
          <w:sz w:val="28"/>
          <w:szCs w:val="28"/>
          <w:lang w:val="en-US"/>
        </w:rPr>
        <w:t>was registered in 1956, Riegele at first was selling beer under the trademark. When Spezi is bottled by other breweries, it usually runs under the official title "Cola-Mix". In Bavarian dialect it is also called Gwasch.</w:t>
      </w:r>
    </w:p>
    <w:p w:rsidR="00AF68A1" w:rsidRPr="00AF68A1" w:rsidRDefault="00AF68A1" w:rsidP="00AF68A1">
      <w:pPr>
        <w:jc w:val="both"/>
        <w:rPr>
          <w:rFonts w:ascii="Times New Roman" w:hAnsi="Times New Roman" w:cs="Times New Roman"/>
          <w:sz w:val="28"/>
          <w:szCs w:val="28"/>
          <w:lang w:val="en-US"/>
        </w:rPr>
      </w:pPr>
      <w:r w:rsidRPr="00AF68A1">
        <w:rPr>
          <w:rFonts w:ascii="Times New Roman" w:hAnsi="Times New Roman" w:cs="Times New Roman"/>
          <w:sz w:val="28"/>
          <w:szCs w:val="28"/>
          <w:lang w:val="en-US"/>
        </w:rPr>
        <w:t>In most of Germany and Austria, Spezi is a generic term for a mixture of cola and orange soda. Riegele registered the trademark and tried to monopolise the use of the term, but did not achieve that goal. Most large beverage manufacturers sell similar products, though most of them only in Germany. Examples are Schwip Schwap by PepsiCo or Mezzo Mix by the Coca-Cola Company. Nowadays, these two competitors sell far better than the original Spezi. However, original Spezi, in contrast to its main competitors, is not available in some parts of Germany, particularly in large parts of former East Germany, which is probably one of the reasons for its smaller market share. Like other colas, Spezi contains caffeine; other ingredients include water, sugar, carbonic acid, orange juice and lemon juice.</w:t>
      </w:r>
    </w:p>
    <w:p w:rsidR="00AF68A1" w:rsidRDefault="00AF68A1" w:rsidP="009E6BEE">
      <w:pPr>
        <w:jc w:val="both"/>
        <w:rPr>
          <w:lang w:val="en-US"/>
        </w:rPr>
      </w:pPr>
    </w:p>
    <w:p w:rsidR="00AF68A1" w:rsidRPr="009E6BEE" w:rsidRDefault="00AF68A1" w:rsidP="009E6BEE">
      <w:pPr>
        <w:jc w:val="both"/>
        <w:rPr>
          <w:rFonts w:ascii="Times New Roman" w:hAnsi="Times New Roman" w:cs="Times New Roman"/>
          <w:b/>
          <w:sz w:val="28"/>
          <w:szCs w:val="28"/>
          <w:lang w:val="en-US"/>
        </w:rPr>
      </w:pPr>
    </w:p>
    <w:p w:rsidR="00AF68A1" w:rsidRPr="0000462E" w:rsidRDefault="00AF68A1" w:rsidP="00AF68A1">
      <w:pPr>
        <w:jc w:val="both"/>
        <w:rPr>
          <w:lang w:val="en-US"/>
        </w:rPr>
      </w:pPr>
      <w:r>
        <w:rPr>
          <w:rFonts w:ascii="Times New Roman" w:hAnsi="Times New Roman" w:cs="Times New Roman"/>
          <w:b/>
          <w:noProof/>
          <w:color w:val="1F497D" w:themeColor="text2"/>
          <w:sz w:val="28"/>
          <w:szCs w:val="28"/>
          <w:lang w:eastAsia="pt-PT"/>
        </w:rPr>
        <w:drawing>
          <wp:anchor distT="0" distB="0" distL="114300" distR="114300" simplePos="0" relativeHeight="251665408" behindDoc="0" locked="0" layoutInCell="1" allowOverlap="1">
            <wp:simplePos x="0" y="0"/>
            <wp:positionH relativeFrom="column">
              <wp:posOffset>4653915</wp:posOffset>
            </wp:positionH>
            <wp:positionV relativeFrom="paragraph">
              <wp:posOffset>-80010</wp:posOffset>
            </wp:positionV>
            <wp:extent cx="1857375" cy="1390650"/>
            <wp:effectExtent l="19050" t="0" r="9525" b="0"/>
            <wp:wrapSquare wrapText="bothSides"/>
            <wp:docPr id="22" name="Imagem 22" descr="GermanCuisine.jpg (40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ermanCuisine.jpg (400×300)"/>
                    <pic:cNvPicPr>
                      <a:picLocks noChangeAspect="1" noChangeArrowheads="1"/>
                    </pic:cNvPicPr>
                  </pic:nvPicPr>
                  <pic:blipFill>
                    <a:blip r:embed="rId28" cstate="print"/>
                    <a:srcRect/>
                    <a:stretch>
                      <a:fillRect/>
                    </a:stretch>
                  </pic:blipFill>
                  <pic:spPr bwMode="auto">
                    <a:xfrm>
                      <a:off x="0" y="0"/>
                      <a:ext cx="1857375" cy="1390650"/>
                    </a:xfrm>
                    <a:prstGeom prst="rect">
                      <a:avLst/>
                    </a:prstGeom>
                    <a:ln>
                      <a:noFill/>
                    </a:ln>
                    <a:effectLst>
                      <a:softEdge rad="112500"/>
                    </a:effectLst>
                  </pic:spPr>
                </pic:pic>
              </a:graphicData>
            </a:graphic>
          </wp:anchor>
        </w:drawing>
      </w:r>
      <w:r w:rsidR="009E6BEE" w:rsidRPr="009E6BEE">
        <w:rPr>
          <w:rFonts w:ascii="Times New Roman" w:hAnsi="Times New Roman" w:cs="Times New Roman"/>
          <w:b/>
          <w:color w:val="1F497D" w:themeColor="text2"/>
          <w:sz w:val="28"/>
          <w:szCs w:val="28"/>
          <w:lang w:val="en-US"/>
        </w:rPr>
        <w:t>Food:</w:t>
      </w:r>
      <w:r w:rsidR="009E6BEE" w:rsidRPr="009E6BEE">
        <w:rPr>
          <w:rFonts w:ascii="Times New Roman" w:hAnsi="Times New Roman" w:cs="Times New Roman"/>
          <w:b/>
          <w:sz w:val="28"/>
          <w:szCs w:val="28"/>
          <w:lang w:val="en-US"/>
        </w:rPr>
        <w:t xml:space="preserve"> Bratwurst (sausage) is still eaten a lot and all kinds of potato dishes are also popular. Sauerkraut (cabbage in vinegar brine) no longer features prominently</w:t>
      </w:r>
      <w:r w:rsidRPr="00AF68A1">
        <w:rPr>
          <w:lang w:val="en-US"/>
        </w:rPr>
        <w:t xml:space="preserve"> </w:t>
      </w:r>
      <w:r w:rsidRPr="00AF68A1">
        <w:rPr>
          <w:rFonts w:ascii="Times New Roman" w:hAnsi="Times New Roman" w:cs="Times New Roman"/>
          <w:b/>
          <w:color w:val="000000" w:themeColor="text1"/>
          <w:sz w:val="28"/>
          <w:szCs w:val="28"/>
          <w:lang w:val="en-US"/>
        </w:rPr>
        <w:t>in German cuisine</w:t>
      </w:r>
      <w:r w:rsidRPr="00AF68A1">
        <w:rPr>
          <w:rFonts w:ascii="Times New Roman" w:hAnsi="Times New Roman" w:cs="Times New Roman"/>
          <w:color w:val="000000" w:themeColor="text1"/>
          <w:sz w:val="28"/>
          <w:szCs w:val="28"/>
          <w:lang w:val="en-US"/>
        </w:rPr>
        <w:t>.</w:t>
      </w:r>
      <w:r w:rsidRPr="00AF68A1">
        <w:rPr>
          <w:lang w:val="en-US"/>
        </w:rPr>
        <w:t xml:space="preserve"> </w:t>
      </w:r>
    </w:p>
    <w:p w:rsidR="009E6BEE" w:rsidRDefault="00AF68A1" w:rsidP="009E6BEE">
      <w:pPr>
        <w:jc w:val="both"/>
        <w:rPr>
          <w:rFonts w:ascii="Times New Roman" w:hAnsi="Times New Roman" w:cs="Times New Roman"/>
          <w:sz w:val="28"/>
          <w:szCs w:val="28"/>
          <w:lang w:val="en-US"/>
        </w:rPr>
      </w:pPr>
      <w:r w:rsidRPr="00AF68A1">
        <w:rPr>
          <w:rFonts w:ascii="Times New Roman" w:hAnsi="Times New Roman" w:cs="Times New Roman"/>
          <w:sz w:val="28"/>
          <w:szCs w:val="28"/>
          <w:lang w:val="en-US"/>
        </w:rPr>
        <w:t>German cuisine has evolved as a national cuisine through centuries of social and political change with variations from region to region. The southern regions of Germany, including Bavaria and neighboring Swabia, share many dishes. Furthermore, across the border in Austria, one will find many similar dishes. However, ingredients and dishes vary by region. Many significant regional dishes have become national, but have proliferated in very different variations across the country presently.</w:t>
      </w:r>
    </w:p>
    <w:p w:rsidR="009E6BEE" w:rsidRDefault="009E6BEE" w:rsidP="009E6BEE">
      <w:pPr>
        <w:jc w:val="both"/>
        <w:rPr>
          <w:rFonts w:ascii="Times New Roman" w:hAnsi="Times New Roman" w:cs="Times New Roman"/>
          <w:sz w:val="28"/>
          <w:szCs w:val="28"/>
          <w:lang w:val="en-US"/>
        </w:rPr>
      </w:pPr>
    </w:p>
    <w:p w:rsidR="009E6BEE" w:rsidRDefault="00AF68A1" w:rsidP="009E6BEE">
      <w:pPr>
        <w:jc w:val="both"/>
        <w:rPr>
          <w:rFonts w:ascii="Times New Roman" w:hAnsi="Times New Roman" w:cs="Times New Roman"/>
          <w:color w:val="1F497D" w:themeColor="text2"/>
          <w:sz w:val="28"/>
          <w:szCs w:val="28"/>
          <w:lang w:val="en-US"/>
        </w:rPr>
      </w:pPr>
      <w:r>
        <w:rPr>
          <w:rFonts w:ascii="Times New Roman" w:hAnsi="Times New Roman" w:cs="Times New Roman"/>
          <w:noProof/>
          <w:color w:val="1F497D" w:themeColor="text2"/>
          <w:sz w:val="28"/>
          <w:szCs w:val="28"/>
          <w:lang w:eastAsia="pt-PT"/>
        </w:rPr>
        <w:drawing>
          <wp:anchor distT="0" distB="0" distL="114300" distR="114300" simplePos="0" relativeHeight="251666432" behindDoc="0" locked="0" layoutInCell="1" allowOverlap="1">
            <wp:simplePos x="0" y="0"/>
            <wp:positionH relativeFrom="column">
              <wp:posOffset>4311015</wp:posOffset>
            </wp:positionH>
            <wp:positionV relativeFrom="paragraph">
              <wp:posOffset>-205740</wp:posOffset>
            </wp:positionV>
            <wp:extent cx="1562100" cy="1847850"/>
            <wp:effectExtent l="19050" t="0" r="0" b="0"/>
            <wp:wrapSquare wrapText="bothSides"/>
            <wp:docPr id="25" name="Imagem 25" descr="Bonn+in+Germany.jpg (369×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onn+in+Germany.jpg (369×436)"/>
                    <pic:cNvPicPr>
                      <a:picLocks noChangeAspect="1" noChangeArrowheads="1"/>
                    </pic:cNvPicPr>
                  </pic:nvPicPr>
                  <pic:blipFill>
                    <a:blip r:embed="rId29" cstate="print"/>
                    <a:srcRect/>
                    <a:stretch>
                      <a:fillRect/>
                    </a:stretch>
                  </pic:blipFill>
                  <pic:spPr bwMode="auto">
                    <a:xfrm>
                      <a:off x="0" y="0"/>
                      <a:ext cx="1562100" cy="1847850"/>
                    </a:xfrm>
                    <a:prstGeom prst="rect">
                      <a:avLst/>
                    </a:prstGeom>
                    <a:ln>
                      <a:noFill/>
                    </a:ln>
                    <a:effectLst>
                      <a:softEdge rad="112500"/>
                    </a:effectLst>
                  </pic:spPr>
                </pic:pic>
              </a:graphicData>
            </a:graphic>
          </wp:anchor>
        </w:drawing>
      </w:r>
      <w:r w:rsidRPr="00AF68A1">
        <w:rPr>
          <w:rFonts w:ascii="Times New Roman" w:hAnsi="Times New Roman" w:cs="Times New Roman"/>
          <w:color w:val="1F497D" w:themeColor="text2"/>
          <w:sz w:val="28"/>
          <w:szCs w:val="28"/>
          <w:lang w:val="en-US"/>
        </w:rPr>
        <w:t>The composer Ludwig Van Beethoven born when Bonn.</w:t>
      </w:r>
    </w:p>
    <w:p w:rsidR="00AF68A1" w:rsidRPr="00AF68A1" w:rsidRDefault="00AF68A1" w:rsidP="009E6BEE">
      <w:pPr>
        <w:jc w:val="both"/>
        <w:rPr>
          <w:rFonts w:ascii="Times New Roman" w:hAnsi="Times New Roman" w:cs="Times New Roman"/>
          <w:color w:val="1F497D" w:themeColor="text2"/>
          <w:sz w:val="28"/>
          <w:szCs w:val="28"/>
          <w:lang w:val="en-US"/>
        </w:rPr>
      </w:pPr>
    </w:p>
    <w:sectPr w:rsidR="00AF68A1" w:rsidRPr="00AF68A1" w:rsidSect="00AE3FD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873339"/>
    <w:rsid w:val="001F0803"/>
    <w:rsid w:val="00311616"/>
    <w:rsid w:val="003211F7"/>
    <w:rsid w:val="006950CC"/>
    <w:rsid w:val="0077153C"/>
    <w:rsid w:val="00873339"/>
    <w:rsid w:val="008E5E82"/>
    <w:rsid w:val="009E6BEE"/>
    <w:rsid w:val="00A746E1"/>
    <w:rsid w:val="00AE3FDD"/>
    <w:rsid w:val="00AF68A1"/>
    <w:rsid w:val="00BB4215"/>
    <w:rsid w:val="00C178A1"/>
    <w:rsid w:val="00E57784"/>
    <w:rsid w:val="00E62415"/>
    <w:rsid w:val="00EE0276"/>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339"/>
    <w:rPr>
      <w:rFonts w:asciiTheme="minorHAnsi" w:hAnsiTheme="minorHAnsi" w:cstheme="minorBidi"/>
      <w:lang w:val="pt-PT" w:bidi="ar-SA"/>
    </w:rPr>
  </w:style>
  <w:style w:type="paragraph" w:styleId="Ttulo1">
    <w:name w:val="heading 1"/>
    <w:basedOn w:val="Normal"/>
    <w:next w:val="Normal"/>
    <w:link w:val="Ttulo1Carcter"/>
    <w:uiPriority w:val="9"/>
    <w:qFormat/>
    <w:rsid w:val="0077153C"/>
    <w:pPr>
      <w:spacing w:before="480" w:after="0"/>
      <w:contextualSpacing/>
      <w:outlineLvl w:val="0"/>
    </w:pPr>
    <w:rPr>
      <w:rFonts w:asciiTheme="majorHAnsi" w:hAnsiTheme="majorHAnsi" w:cstheme="majorBidi"/>
      <w:smallCaps/>
      <w:spacing w:val="5"/>
      <w:sz w:val="36"/>
      <w:szCs w:val="36"/>
      <w:lang w:bidi="en-US"/>
    </w:rPr>
  </w:style>
  <w:style w:type="paragraph" w:styleId="Ttulo2">
    <w:name w:val="heading 2"/>
    <w:basedOn w:val="Normal"/>
    <w:next w:val="Normal"/>
    <w:link w:val="Ttulo2Carcter"/>
    <w:uiPriority w:val="9"/>
    <w:semiHidden/>
    <w:unhideWhenUsed/>
    <w:qFormat/>
    <w:rsid w:val="0077153C"/>
    <w:pPr>
      <w:spacing w:before="200" w:after="0" w:line="271" w:lineRule="auto"/>
      <w:outlineLvl w:val="1"/>
    </w:pPr>
    <w:rPr>
      <w:rFonts w:asciiTheme="majorHAnsi" w:hAnsiTheme="majorHAnsi" w:cstheme="majorBidi"/>
      <w:smallCaps/>
      <w:sz w:val="28"/>
      <w:szCs w:val="28"/>
      <w:lang w:bidi="en-US"/>
    </w:rPr>
  </w:style>
  <w:style w:type="paragraph" w:styleId="Ttulo3">
    <w:name w:val="heading 3"/>
    <w:basedOn w:val="Normal"/>
    <w:next w:val="Normal"/>
    <w:link w:val="Ttulo3Carcter"/>
    <w:uiPriority w:val="9"/>
    <w:semiHidden/>
    <w:unhideWhenUsed/>
    <w:qFormat/>
    <w:rsid w:val="0077153C"/>
    <w:pPr>
      <w:spacing w:before="200" w:after="0" w:line="271" w:lineRule="auto"/>
      <w:outlineLvl w:val="2"/>
    </w:pPr>
    <w:rPr>
      <w:rFonts w:asciiTheme="majorHAnsi" w:hAnsiTheme="majorHAnsi" w:cstheme="majorBidi"/>
      <w:i/>
      <w:iCs/>
      <w:smallCaps/>
      <w:spacing w:val="5"/>
      <w:sz w:val="26"/>
      <w:szCs w:val="26"/>
      <w:lang w:bidi="en-US"/>
    </w:rPr>
  </w:style>
  <w:style w:type="paragraph" w:styleId="Ttulo4">
    <w:name w:val="heading 4"/>
    <w:basedOn w:val="Normal"/>
    <w:next w:val="Normal"/>
    <w:link w:val="Ttulo4Carcter"/>
    <w:uiPriority w:val="9"/>
    <w:semiHidden/>
    <w:unhideWhenUsed/>
    <w:qFormat/>
    <w:rsid w:val="0077153C"/>
    <w:pPr>
      <w:spacing w:after="0" w:line="271" w:lineRule="auto"/>
      <w:outlineLvl w:val="3"/>
    </w:pPr>
    <w:rPr>
      <w:rFonts w:asciiTheme="majorHAnsi" w:hAnsiTheme="majorHAnsi" w:cstheme="majorBidi"/>
      <w:b/>
      <w:bCs/>
      <w:spacing w:val="5"/>
      <w:sz w:val="24"/>
      <w:szCs w:val="24"/>
      <w:lang w:bidi="en-US"/>
    </w:rPr>
  </w:style>
  <w:style w:type="paragraph" w:styleId="Ttulo5">
    <w:name w:val="heading 5"/>
    <w:basedOn w:val="Normal"/>
    <w:next w:val="Normal"/>
    <w:link w:val="Ttulo5Carcter"/>
    <w:uiPriority w:val="9"/>
    <w:semiHidden/>
    <w:unhideWhenUsed/>
    <w:qFormat/>
    <w:rsid w:val="0077153C"/>
    <w:pPr>
      <w:spacing w:after="0" w:line="271" w:lineRule="auto"/>
      <w:outlineLvl w:val="4"/>
    </w:pPr>
    <w:rPr>
      <w:rFonts w:asciiTheme="majorHAnsi" w:hAnsiTheme="majorHAnsi" w:cstheme="majorBidi"/>
      <w:i/>
      <w:iCs/>
      <w:sz w:val="24"/>
      <w:szCs w:val="24"/>
      <w:lang w:bidi="en-US"/>
    </w:rPr>
  </w:style>
  <w:style w:type="paragraph" w:styleId="Ttulo6">
    <w:name w:val="heading 6"/>
    <w:basedOn w:val="Normal"/>
    <w:next w:val="Normal"/>
    <w:link w:val="Ttulo6Carcter"/>
    <w:uiPriority w:val="9"/>
    <w:semiHidden/>
    <w:unhideWhenUsed/>
    <w:qFormat/>
    <w:rsid w:val="0077153C"/>
    <w:pPr>
      <w:shd w:val="clear" w:color="auto" w:fill="FFFFFF" w:themeFill="background1"/>
      <w:spacing w:after="0" w:line="271" w:lineRule="auto"/>
      <w:outlineLvl w:val="5"/>
    </w:pPr>
    <w:rPr>
      <w:rFonts w:asciiTheme="majorHAnsi" w:hAnsiTheme="majorHAnsi" w:cstheme="majorBidi"/>
      <w:b/>
      <w:bCs/>
      <w:color w:val="595959" w:themeColor="text1" w:themeTint="A6"/>
      <w:spacing w:val="5"/>
      <w:lang w:bidi="en-US"/>
    </w:rPr>
  </w:style>
  <w:style w:type="paragraph" w:styleId="Ttulo7">
    <w:name w:val="heading 7"/>
    <w:basedOn w:val="Normal"/>
    <w:next w:val="Normal"/>
    <w:link w:val="Ttulo7Carcter"/>
    <w:uiPriority w:val="9"/>
    <w:semiHidden/>
    <w:unhideWhenUsed/>
    <w:qFormat/>
    <w:rsid w:val="0077153C"/>
    <w:pPr>
      <w:spacing w:after="0"/>
      <w:outlineLvl w:val="6"/>
    </w:pPr>
    <w:rPr>
      <w:rFonts w:asciiTheme="majorHAnsi" w:hAnsiTheme="majorHAnsi" w:cstheme="majorBidi"/>
      <w:b/>
      <w:bCs/>
      <w:i/>
      <w:iCs/>
      <w:color w:val="5A5A5A" w:themeColor="text1" w:themeTint="A5"/>
      <w:sz w:val="20"/>
      <w:szCs w:val="20"/>
      <w:lang w:bidi="en-US"/>
    </w:rPr>
  </w:style>
  <w:style w:type="paragraph" w:styleId="Ttulo8">
    <w:name w:val="heading 8"/>
    <w:basedOn w:val="Normal"/>
    <w:next w:val="Normal"/>
    <w:link w:val="Ttulo8Carcter"/>
    <w:uiPriority w:val="9"/>
    <w:semiHidden/>
    <w:unhideWhenUsed/>
    <w:qFormat/>
    <w:rsid w:val="0077153C"/>
    <w:pPr>
      <w:spacing w:after="0"/>
      <w:outlineLvl w:val="7"/>
    </w:pPr>
    <w:rPr>
      <w:rFonts w:asciiTheme="majorHAnsi" w:hAnsiTheme="majorHAnsi" w:cstheme="majorBidi"/>
      <w:b/>
      <w:bCs/>
      <w:color w:val="7F7F7F" w:themeColor="text1" w:themeTint="80"/>
      <w:sz w:val="20"/>
      <w:szCs w:val="20"/>
      <w:lang w:bidi="en-US"/>
    </w:rPr>
  </w:style>
  <w:style w:type="paragraph" w:styleId="Ttulo9">
    <w:name w:val="heading 9"/>
    <w:basedOn w:val="Normal"/>
    <w:next w:val="Normal"/>
    <w:link w:val="Ttulo9Carcter"/>
    <w:uiPriority w:val="9"/>
    <w:semiHidden/>
    <w:unhideWhenUsed/>
    <w:qFormat/>
    <w:rsid w:val="0077153C"/>
    <w:pPr>
      <w:spacing w:after="0" w:line="271" w:lineRule="auto"/>
      <w:outlineLvl w:val="8"/>
    </w:pPr>
    <w:rPr>
      <w:rFonts w:asciiTheme="majorHAnsi" w:hAnsiTheme="majorHAnsi" w:cstheme="majorBidi"/>
      <w:b/>
      <w:bCs/>
      <w:i/>
      <w:iCs/>
      <w:color w:val="7F7F7F" w:themeColor="text1" w:themeTint="80"/>
      <w:sz w:val="18"/>
      <w:szCs w:val="18"/>
      <w:lang w:bidi="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cter">
    <w:name w:val="Título 1 Carácter"/>
    <w:basedOn w:val="Tipodeletrapredefinidodopargrafo"/>
    <w:link w:val="Ttulo1"/>
    <w:uiPriority w:val="9"/>
    <w:rsid w:val="0077153C"/>
    <w:rPr>
      <w:smallCaps/>
      <w:spacing w:val="5"/>
      <w:sz w:val="36"/>
      <w:szCs w:val="36"/>
    </w:rPr>
  </w:style>
  <w:style w:type="character" w:customStyle="1" w:styleId="Ttulo2Carcter">
    <w:name w:val="Título 2 Carácter"/>
    <w:basedOn w:val="Tipodeletrapredefinidodopargrafo"/>
    <w:link w:val="Ttulo2"/>
    <w:uiPriority w:val="9"/>
    <w:semiHidden/>
    <w:rsid w:val="0077153C"/>
    <w:rPr>
      <w:smallCaps/>
      <w:sz w:val="28"/>
      <w:szCs w:val="28"/>
    </w:rPr>
  </w:style>
  <w:style w:type="character" w:customStyle="1" w:styleId="Ttulo3Carcter">
    <w:name w:val="Título 3 Carácter"/>
    <w:basedOn w:val="Tipodeletrapredefinidodopargrafo"/>
    <w:link w:val="Ttulo3"/>
    <w:uiPriority w:val="9"/>
    <w:semiHidden/>
    <w:rsid w:val="0077153C"/>
    <w:rPr>
      <w:i/>
      <w:iCs/>
      <w:smallCaps/>
      <w:spacing w:val="5"/>
      <w:sz w:val="26"/>
      <w:szCs w:val="26"/>
    </w:rPr>
  </w:style>
  <w:style w:type="character" w:customStyle="1" w:styleId="Ttulo4Carcter">
    <w:name w:val="Título 4 Carácter"/>
    <w:basedOn w:val="Tipodeletrapredefinidodopargrafo"/>
    <w:link w:val="Ttulo4"/>
    <w:uiPriority w:val="9"/>
    <w:semiHidden/>
    <w:rsid w:val="0077153C"/>
    <w:rPr>
      <w:b/>
      <w:bCs/>
      <w:spacing w:val="5"/>
      <w:sz w:val="24"/>
      <w:szCs w:val="24"/>
    </w:rPr>
  </w:style>
  <w:style w:type="character" w:customStyle="1" w:styleId="Ttulo5Carcter">
    <w:name w:val="Título 5 Carácter"/>
    <w:basedOn w:val="Tipodeletrapredefinidodopargrafo"/>
    <w:link w:val="Ttulo5"/>
    <w:uiPriority w:val="9"/>
    <w:semiHidden/>
    <w:rsid w:val="0077153C"/>
    <w:rPr>
      <w:i/>
      <w:iCs/>
      <w:sz w:val="24"/>
      <w:szCs w:val="24"/>
    </w:rPr>
  </w:style>
  <w:style w:type="character" w:customStyle="1" w:styleId="Ttulo6Carcter">
    <w:name w:val="Título 6 Carácter"/>
    <w:basedOn w:val="Tipodeletrapredefinidodopargrafo"/>
    <w:link w:val="Ttulo6"/>
    <w:uiPriority w:val="9"/>
    <w:semiHidden/>
    <w:rsid w:val="0077153C"/>
    <w:rPr>
      <w:b/>
      <w:bCs/>
      <w:color w:val="595959" w:themeColor="text1" w:themeTint="A6"/>
      <w:spacing w:val="5"/>
      <w:shd w:val="clear" w:color="auto" w:fill="FFFFFF" w:themeFill="background1"/>
    </w:rPr>
  </w:style>
  <w:style w:type="character" w:customStyle="1" w:styleId="Ttulo7Carcter">
    <w:name w:val="Título 7 Carácter"/>
    <w:basedOn w:val="Tipodeletrapredefinidodopargrafo"/>
    <w:link w:val="Ttulo7"/>
    <w:uiPriority w:val="9"/>
    <w:semiHidden/>
    <w:rsid w:val="0077153C"/>
    <w:rPr>
      <w:b/>
      <w:bCs/>
      <w:i/>
      <w:iCs/>
      <w:color w:val="5A5A5A" w:themeColor="text1" w:themeTint="A5"/>
      <w:sz w:val="20"/>
      <w:szCs w:val="20"/>
    </w:rPr>
  </w:style>
  <w:style w:type="character" w:customStyle="1" w:styleId="Ttulo8Carcter">
    <w:name w:val="Título 8 Carácter"/>
    <w:basedOn w:val="Tipodeletrapredefinidodopargrafo"/>
    <w:link w:val="Ttulo8"/>
    <w:uiPriority w:val="9"/>
    <w:semiHidden/>
    <w:rsid w:val="0077153C"/>
    <w:rPr>
      <w:b/>
      <w:bCs/>
      <w:color w:val="7F7F7F" w:themeColor="text1" w:themeTint="80"/>
      <w:sz w:val="20"/>
      <w:szCs w:val="20"/>
    </w:rPr>
  </w:style>
  <w:style w:type="character" w:customStyle="1" w:styleId="Ttulo9Carcter">
    <w:name w:val="Título 9 Carácter"/>
    <w:basedOn w:val="Tipodeletrapredefinidodopargrafo"/>
    <w:link w:val="Ttulo9"/>
    <w:uiPriority w:val="9"/>
    <w:semiHidden/>
    <w:rsid w:val="0077153C"/>
    <w:rPr>
      <w:b/>
      <w:bCs/>
      <w:i/>
      <w:iCs/>
      <w:color w:val="7F7F7F" w:themeColor="text1" w:themeTint="80"/>
      <w:sz w:val="18"/>
      <w:szCs w:val="18"/>
    </w:rPr>
  </w:style>
  <w:style w:type="paragraph" w:styleId="Ttulo">
    <w:name w:val="Title"/>
    <w:basedOn w:val="Normal"/>
    <w:next w:val="Normal"/>
    <w:link w:val="TtuloCarcter"/>
    <w:uiPriority w:val="10"/>
    <w:qFormat/>
    <w:rsid w:val="0077153C"/>
    <w:pPr>
      <w:spacing w:after="300" w:line="240" w:lineRule="auto"/>
      <w:contextualSpacing/>
    </w:pPr>
    <w:rPr>
      <w:rFonts w:asciiTheme="majorHAnsi" w:hAnsiTheme="majorHAnsi" w:cstheme="majorBidi"/>
      <w:smallCaps/>
      <w:sz w:val="52"/>
      <w:szCs w:val="52"/>
      <w:lang w:bidi="en-US"/>
    </w:rPr>
  </w:style>
  <w:style w:type="character" w:customStyle="1" w:styleId="TtuloCarcter">
    <w:name w:val="Título Carácter"/>
    <w:basedOn w:val="Tipodeletrapredefinidodopargrafo"/>
    <w:link w:val="Ttulo"/>
    <w:uiPriority w:val="10"/>
    <w:rsid w:val="0077153C"/>
    <w:rPr>
      <w:smallCaps/>
      <w:sz w:val="52"/>
      <w:szCs w:val="52"/>
    </w:rPr>
  </w:style>
  <w:style w:type="paragraph" w:styleId="Subttulo">
    <w:name w:val="Subtitle"/>
    <w:basedOn w:val="Normal"/>
    <w:next w:val="Normal"/>
    <w:link w:val="SubttuloCarcter"/>
    <w:uiPriority w:val="11"/>
    <w:qFormat/>
    <w:rsid w:val="0077153C"/>
    <w:rPr>
      <w:rFonts w:asciiTheme="majorHAnsi" w:hAnsiTheme="majorHAnsi" w:cstheme="majorBidi"/>
      <w:i/>
      <w:iCs/>
      <w:smallCaps/>
      <w:spacing w:val="10"/>
      <w:sz w:val="28"/>
      <w:szCs w:val="28"/>
      <w:lang w:bidi="en-US"/>
    </w:rPr>
  </w:style>
  <w:style w:type="character" w:customStyle="1" w:styleId="SubttuloCarcter">
    <w:name w:val="Subtítulo Carácter"/>
    <w:basedOn w:val="Tipodeletrapredefinidodopargrafo"/>
    <w:link w:val="Subttulo"/>
    <w:uiPriority w:val="11"/>
    <w:rsid w:val="0077153C"/>
    <w:rPr>
      <w:i/>
      <w:iCs/>
      <w:smallCaps/>
      <w:spacing w:val="10"/>
      <w:sz w:val="28"/>
      <w:szCs w:val="28"/>
    </w:rPr>
  </w:style>
  <w:style w:type="character" w:styleId="Forte">
    <w:name w:val="Strong"/>
    <w:uiPriority w:val="22"/>
    <w:qFormat/>
    <w:rsid w:val="0077153C"/>
    <w:rPr>
      <w:b/>
      <w:bCs/>
    </w:rPr>
  </w:style>
  <w:style w:type="character" w:styleId="nfase">
    <w:name w:val="Emphasis"/>
    <w:uiPriority w:val="20"/>
    <w:qFormat/>
    <w:rsid w:val="0077153C"/>
    <w:rPr>
      <w:b/>
      <w:bCs/>
      <w:i/>
      <w:iCs/>
      <w:spacing w:val="10"/>
    </w:rPr>
  </w:style>
  <w:style w:type="paragraph" w:styleId="SemEspaamento">
    <w:name w:val="No Spacing"/>
    <w:basedOn w:val="Normal"/>
    <w:uiPriority w:val="1"/>
    <w:qFormat/>
    <w:rsid w:val="0077153C"/>
    <w:pPr>
      <w:spacing w:after="0" w:line="240" w:lineRule="auto"/>
    </w:pPr>
    <w:rPr>
      <w:rFonts w:asciiTheme="majorHAnsi" w:hAnsiTheme="majorHAnsi" w:cstheme="majorBidi"/>
      <w:lang w:bidi="en-US"/>
    </w:rPr>
  </w:style>
  <w:style w:type="paragraph" w:styleId="PargrafodaLista">
    <w:name w:val="List Paragraph"/>
    <w:basedOn w:val="Normal"/>
    <w:uiPriority w:val="34"/>
    <w:qFormat/>
    <w:rsid w:val="0077153C"/>
    <w:pPr>
      <w:ind w:left="720"/>
      <w:contextualSpacing/>
    </w:pPr>
    <w:rPr>
      <w:rFonts w:asciiTheme="majorHAnsi" w:hAnsiTheme="majorHAnsi" w:cstheme="majorBidi"/>
      <w:lang w:bidi="en-US"/>
    </w:rPr>
  </w:style>
  <w:style w:type="paragraph" w:styleId="Citao">
    <w:name w:val="Quote"/>
    <w:basedOn w:val="Normal"/>
    <w:next w:val="Normal"/>
    <w:link w:val="CitaoCarcter"/>
    <w:uiPriority w:val="29"/>
    <w:qFormat/>
    <w:rsid w:val="0077153C"/>
    <w:rPr>
      <w:rFonts w:asciiTheme="majorHAnsi" w:hAnsiTheme="majorHAnsi" w:cstheme="majorBidi"/>
      <w:i/>
      <w:iCs/>
      <w:lang w:bidi="en-US"/>
    </w:rPr>
  </w:style>
  <w:style w:type="character" w:customStyle="1" w:styleId="CitaoCarcter">
    <w:name w:val="Citação Carácter"/>
    <w:basedOn w:val="Tipodeletrapredefinidodopargrafo"/>
    <w:link w:val="Citao"/>
    <w:uiPriority w:val="29"/>
    <w:rsid w:val="0077153C"/>
    <w:rPr>
      <w:i/>
      <w:iCs/>
    </w:rPr>
  </w:style>
  <w:style w:type="paragraph" w:styleId="CitaoIntensa">
    <w:name w:val="Intense Quote"/>
    <w:basedOn w:val="Normal"/>
    <w:next w:val="Normal"/>
    <w:link w:val="CitaoIntensaCarcter"/>
    <w:uiPriority w:val="30"/>
    <w:qFormat/>
    <w:rsid w:val="0077153C"/>
    <w:pPr>
      <w:pBdr>
        <w:top w:val="single" w:sz="4" w:space="10" w:color="auto"/>
        <w:bottom w:val="single" w:sz="4" w:space="10" w:color="auto"/>
      </w:pBdr>
      <w:spacing w:before="240" w:after="240" w:line="300" w:lineRule="auto"/>
      <w:ind w:left="1152" w:right="1152"/>
      <w:jc w:val="both"/>
    </w:pPr>
    <w:rPr>
      <w:rFonts w:asciiTheme="majorHAnsi" w:hAnsiTheme="majorHAnsi" w:cstheme="majorBidi"/>
      <w:i/>
      <w:iCs/>
      <w:lang w:bidi="en-US"/>
    </w:rPr>
  </w:style>
  <w:style w:type="character" w:customStyle="1" w:styleId="CitaoIntensaCarcter">
    <w:name w:val="Citação Intensa Carácter"/>
    <w:basedOn w:val="Tipodeletrapredefinidodopargrafo"/>
    <w:link w:val="CitaoIntensa"/>
    <w:uiPriority w:val="30"/>
    <w:rsid w:val="0077153C"/>
    <w:rPr>
      <w:i/>
      <w:iCs/>
    </w:rPr>
  </w:style>
  <w:style w:type="character" w:styleId="nfaseDiscreto">
    <w:name w:val="Subtle Emphasis"/>
    <w:uiPriority w:val="19"/>
    <w:qFormat/>
    <w:rsid w:val="0077153C"/>
    <w:rPr>
      <w:i/>
      <w:iCs/>
    </w:rPr>
  </w:style>
  <w:style w:type="character" w:styleId="nfaseIntenso">
    <w:name w:val="Intense Emphasis"/>
    <w:uiPriority w:val="21"/>
    <w:qFormat/>
    <w:rsid w:val="0077153C"/>
    <w:rPr>
      <w:b/>
      <w:bCs/>
      <w:i/>
      <w:iCs/>
    </w:rPr>
  </w:style>
  <w:style w:type="character" w:styleId="RefernciaDiscreta">
    <w:name w:val="Subtle Reference"/>
    <w:basedOn w:val="Tipodeletrapredefinidodopargrafo"/>
    <w:uiPriority w:val="31"/>
    <w:qFormat/>
    <w:rsid w:val="0077153C"/>
    <w:rPr>
      <w:smallCaps/>
    </w:rPr>
  </w:style>
  <w:style w:type="character" w:styleId="RefernciaIntensa">
    <w:name w:val="Intense Reference"/>
    <w:uiPriority w:val="32"/>
    <w:qFormat/>
    <w:rsid w:val="0077153C"/>
    <w:rPr>
      <w:b/>
      <w:bCs/>
      <w:smallCaps/>
    </w:rPr>
  </w:style>
  <w:style w:type="character" w:styleId="TtulodoLivro">
    <w:name w:val="Book Title"/>
    <w:basedOn w:val="Tipodeletrapredefinidodopargrafo"/>
    <w:uiPriority w:val="33"/>
    <w:qFormat/>
    <w:rsid w:val="0077153C"/>
    <w:rPr>
      <w:i/>
      <w:iCs/>
      <w:smallCaps/>
      <w:spacing w:val="5"/>
    </w:rPr>
  </w:style>
  <w:style w:type="paragraph" w:styleId="Ttulodondice">
    <w:name w:val="TOC Heading"/>
    <w:basedOn w:val="Ttulo1"/>
    <w:next w:val="Normal"/>
    <w:uiPriority w:val="39"/>
    <w:semiHidden/>
    <w:unhideWhenUsed/>
    <w:qFormat/>
    <w:rsid w:val="0077153C"/>
    <w:pPr>
      <w:outlineLvl w:val="9"/>
    </w:pPr>
  </w:style>
  <w:style w:type="paragraph" w:styleId="Textodebalo">
    <w:name w:val="Balloon Text"/>
    <w:basedOn w:val="Normal"/>
    <w:link w:val="TextodebaloCarcter"/>
    <w:uiPriority w:val="99"/>
    <w:semiHidden/>
    <w:unhideWhenUsed/>
    <w:rsid w:val="00C178A1"/>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C178A1"/>
    <w:rPr>
      <w:rFonts w:ascii="Tahoma" w:hAnsi="Tahoma" w:cs="Tahoma"/>
      <w:sz w:val="16"/>
      <w:szCs w:val="16"/>
      <w:lang w:val="pt-PT" w:bidi="ar-SA"/>
    </w:rPr>
  </w:style>
  <w:style w:type="paragraph" w:customStyle="1" w:styleId="president">
    <w:name w:val="president"/>
    <w:basedOn w:val="Normal"/>
    <w:rsid w:val="00BB4215"/>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customStyle="1" w:styleId="apple-converted-space">
    <w:name w:val="apple-converted-space"/>
    <w:basedOn w:val="Tipodeletrapredefinidodopargrafo"/>
    <w:rsid w:val="00BB4215"/>
  </w:style>
  <w:style w:type="paragraph" w:customStyle="1" w:styleId="other-leader">
    <w:name w:val="other-leader"/>
    <w:basedOn w:val="Normal"/>
    <w:rsid w:val="00BB4215"/>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styleId="Hiperligao">
    <w:name w:val="Hyperlink"/>
    <w:basedOn w:val="Tipodeletrapredefinidodopargrafo"/>
    <w:uiPriority w:val="99"/>
    <w:semiHidden/>
    <w:unhideWhenUsed/>
    <w:rsid w:val="00BB4215"/>
    <w:rPr>
      <w:color w:val="0000FF"/>
      <w:u w:val="single"/>
    </w:rPr>
  </w:style>
  <w:style w:type="paragraph" w:styleId="NormalWeb">
    <w:name w:val="Normal (Web)"/>
    <w:basedOn w:val="Normal"/>
    <w:uiPriority w:val="99"/>
    <w:semiHidden/>
    <w:unhideWhenUsed/>
    <w:rsid w:val="00BB4215"/>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customStyle="1" w:styleId="small">
    <w:name w:val="small"/>
    <w:basedOn w:val="Tipodeletrapredefinidodopargrafo"/>
    <w:rsid w:val="00BB4215"/>
  </w:style>
</w:styles>
</file>

<file path=word/webSettings.xml><?xml version="1.0" encoding="utf-8"?>
<w:webSettings xmlns:r="http://schemas.openxmlformats.org/officeDocument/2006/relationships" xmlns:w="http://schemas.openxmlformats.org/wordprocessingml/2006/main">
  <w:divs>
    <w:div w:id="987173469">
      <w:bodyDiv w:val="1"/>
      <w:marLeft w:val="0"/>
      <w:marRight w:val="0"/>
      <w:marTop w:val="0"/>
      <w:marBottom w:val="0"/>
      <w:divBdr>
        <w:top w:val="none" w:sz="0" w:space="0" w:color="auto"/>
        <w:left w:val="none" w:sz="0" w:space="0" w:color="auto"/>
        <w:bottom w:val="none" w:sz="0" w:space="0" w:color="auto"/>
        <w:right w:val="none" w:sz="0" w:space="0" w:color="auto"/>
      </w:divBdr>
    </w:div>
    <w:div w:id="107427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Federation" TargetMode="External"/><Relationship Id="rId13" Type="http://schemas.openxmlformats.org/officeDocument/2006/relationships/hyperlink" Target="https://en.wikipedia.org/wiki/Parliament" TargetMode="External"/><Relationship Id="rId18" Type="http://schemas.openxmlformats.org/officeDocument/2006/relationships/hyperlink" Target="https://en.wikipedia.org/wiki/Judiciary_of_Germany" TargetMode="External"/><Relationship Id="rId26" Type="http://schemas.openxmlformats.org/officeDocument/2006/relationships/image" Target="media/image6.jpeg"/><Relationship Id="rId3" Type="http://schemas.openxmlformats.org/officeDocument/2006/relationships/webSettings" Target="webSettings.xml"/><Relationship Id="rId21" Type="http://schemas.openxmlformats.org/officeDocument/2006/relationships/hyperlink" Target="https://en.wikipedia.org/wiki/German_reunification" TargetMode="External"/><Relationship Id="rId7" Type="http://schemas.openxmlformats.org/officeDocument/2006/relationships/hyperlink" Target="https://en.wikipedia.org/wiki/Germany" TargetMode="External"/><Relationship Id="rId12" Type="http://schemas.openxmlformats.org/officeDocument/2006/relationships/hyperlink" Target="https://en.wikipedia.org/wiki/Bundestag_(Germany)" TargetMode="External"/><Relationship Id="rId17" Type="http://schemas.openxmlformats.org/officeDocument/2006/relationships/hyperlink" Target="https://en.wikipedia.org/wiki/Social_Democratic_Party_of_Germany" TargetMode="External"/><Relationship Id="rId25"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hyperlink" Target="https://en.wikipedia.org/wiki/Christian_Democratic_Union_(Germany)" TargetMode="External"/><Relationship Id="rId20" Type="http://schemas.openxmlformats.org/officeDocument/2006/relationships/hyperlink" Target="https://en.wikipedia.org/wiki/Basic_Law_for_the_Federal_Republic_of_Germany" TargetMode="External"/><Relationship Id="rId29" Type="http://schemas.openxmlformats.org/officeDocument/2006/relationships/image" Target="media/image9.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s://en.wikipedia.org/wiki/Legislative_power" TargetMode="External"/><Relationship Id="rId24" Type="http://schemas.openxmlformats.org/officeDocument/2006/relationships/image" Target="media/image4.jpeg"/><Relationship Id="rId5" Type="http://schemas.openxmlformats.org/officeDocument/2006/relationships/image" Target="media/image2.gif"/><Relationship Id="rId15" Type="http://schemas.openxmlformats.org/officeDocument/2006/relationships/hyperlink" Target="https://en.wikipedia.org/wiki/States_of_Germany" TargetMode="External"/><Relationship Id="rId23" Type="http://schemas.openxmlformats.org/officeDocument/2006/relationships/hyperlink" Target="https://en.wikipedia.org/wiki/Human_rights_in_Germany" TargetMode="External"/><Relationship Id="rId28" Type="http://schemas.openxmlformats.org/officeDocument/2006/relationships/image" Target="media/image8.jpeg"/><Relationship Id="rId10" Type="http://schemas.openxmlformats.org/officeDocument/2006/relationships/hyperlink" Target="https://en.wikipedia.org/wiki/Republic" TargetMode="External"/><Relationship Id="rId19" Type="http://schemas.openxmlformats.org/officeDocument/2006/relationships/hyperlink" Target="https://en.wikipedia.org/wiki/Constitution" TargetMode="External"/><Relationship Id="rId31"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hyperlink" Target="https://en.wikipedia.org/wiki/Parliamentary_system" TargetMode="External"/><Relationship Id="rId14" Type="http://schemas.openxmlformats.org/officeDocument/2006/relationships/hyperlink" Target="https://en.wikipedia.org/wiki/Bundesrat_of_Germany" TargetMode="External"/><Relationship Id="rId22" Type="http://schemas.openxmlformats.org/officeDocument/2006/relationships/hyperlink" Target="https://en.wikipedia.org/wiki/Individual_liberty" TargetMode="External"/><Relationship Id="rId27" Type="http://schemas.openxmlformats.org/officeDocument/2006/relationships/image" Target="media/image7.gif"/><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1685</Words>
  <Characters>9102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Andreia</dc:creator>
  <cp:lastModifiedBy>Isabel </cp:lastModifiedBy>
  <cp:revision>2</cp:revision>
  <dcterms:created xsi:type="dcterms:W3CDTF">2013-05-07T16:54:00Z</dcterms:created>
  <dcterms:modified xsi:type="dcterms:W3CDTF">2013-05-07T16:54:00Z</dcterms:modified>
</cp:coreProperties>
</file>